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48" w:rsidRDefault="008C4548" w:rsidP="00981B2C">
      <w:pPr>
        <w:pStyle w:val="Heading1"/>
      </w:pPr>
      <w:bookmarkStart w:id="0" w:name="_GoBack"/>
      <w:bookmarkEnd w:id="0"/>
      <w:r w:rsidRPr="00FD5221">
        <w:t>The PC165-DNR Missing</w:t>
      </w:r>
      <w:r>
        <w:t xml:space="preserve"> Manual</w:t>
      </w:r>
    </w:p>
    <w:p w:rsidR="008C4548" w:rsidRDefault="008C4548" w:rsidP="00F72D21">
      <w:pPr>
        <w:spacing w:after="0"/>
        <w:jc w:val="center"/>
        <w:rPr>
          <w:rFonts w:ascii="Times New Roman" w:hAnsi="Times New Roman"/>
          <w:b/>
          <w:sz w:val="24"/>
        </w:rPr>
      </w:pPr>
      <w:r>
        <w:rPr>
          <w:rFonts w:ascii="Times New Roman" w:hAnsi="Times New Roman"/>
          <w:b/>
          <w:sz w:val="24"/>
        </w:rPr>
        <w:t>with Special Emphasis on Its Use in Occultation Astronomy</w:t>
      </w:r>
    </w:p>
    <w:p w:rsidR="008C4548" w:rsidRPr="006C122D" w:rsidRDefault="008C4548" w:rsidP="00F72D21">
      <w:pPr>
        <w:spacing w:after="0"/>
        <w:jc w:val="center"/>
        <w:rPr>
          <w:rFonts w:ascii="Times New Roman" w:hAnsi="Times New Roman"/>
          <w:sz w:val="24"/>
        </w:rPr>
      </w:pPr>
      <w:r w:rsidRPr="006C122D">
        <w:rPr>
          <w:rFonts w:ascii="Times New Roman" w:hAnsi="Times New Roman"/>
          <w:sz w:val="24"/>
        </w:rPr>
        <w:t xml:space="preserve">Version 0.70, </w:t>
      </w:r>
      <w:r>
        <w:rPr>
          <w:rFonts w:ascii="Times New Roman" w:hAnsi="Times New Roman"/>
          <w:sz w:val="24"/>
        </w:rPr>
        <w:t>28 June 2014</w:t>
      </w:r>
    </w:p>
    <w:p w:rsidR="008C4548" w:rsidRPr="006C122D" w:rsidRDefault="008C4548" w:rsidP="00F72D21">
      <w:pPr>
        <w:spacing w:after="0"/>
        <w:jc w:val="center"/>
        <w:rPr>
          <w:rFonts w:ascii="Times New Roman" w:hAnsi="Times New Roman"/>
          <w:sz w:val="24"/>
        </w:rPr>
      </w:pPr>
      <w:r w:rsidRPr="006C122D">
        <w:rPr>
          <w:rFonts w:ascii="Times New Roman" w:hAnsi="Times New Roman"/>
          <w:sz w:val="24"/>
        </w:rPr>
        <w:t>Ted Swift, Davis, CA, USA tjswift&lt;&gt;at&lt;&gt;omsoft&lt;&gt;dot&lt;&gt;com</w:t>
      </w:r>
    </w:p>
    <w:p w:rsidR="008C4548" w:rsidRDefault="008C4548" w:rsidP="00F72D21">
      <w:pPr>
        <w:spacing w:after="0"/>
        <w:jc w:val="center"/>
        <w:rPr>
          <w:rFonts w:ascii="Times New Roman" w:hAnsi="Times New Roman"/>
          <w:b/>
          <w:sz w:val="24"/>
        </w:rPr>
      </w:pPr>
    </w:p>
    <w:p w:rsidR="008C4548" w:rsidRDefault="00AF0AAB" w:rsidP="00F72D21">
      <w:pPr>
        <w:spacing w:after="0"/>
        <w:jc w:val="center"/>
        <w:rPr>
          <w:rFonts w:ascii="Times New Roman" w:hAnsi="Times New Roman"/>
          <w:b/>
          <w:sz w:val="24"/>
        </w:rPr>
      </w:pPr>
      <w:r>
        <w:rPr>
          <w:rFonts w:ascii="Times New Roman" w:hAnsi="Times New Roman"/>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6pt;height:207pt;visibility:visible" o:bordertopcolor="maroon" o:borderleftcolor="maroon" o:borderbottomcolor="maroon" o:borderrightcolor="maroon">
            <v:imagedata r:id="rId8" o:title=""/>
            <w10:bordertop type="single" width="6"/>
            <w10:borderleft type="single" width="6"/>
            <w10:borderbottom type="single" width="6"/>
            <w10:borderright type="single" width="6"/>
          </v:shape>
        </w:pict>
      </w:r>
    </w:p>
    <w:p w:rsidR="008C4548" w:rsidRDefault="008C4548" w:rsidP="00E97517">
      <w:pPr>
        <w:spacing w:after="0"/>
        <w:rPr>
          <w:rFonts w:ascii="Times New Roman" w:hAnsi="Times New Roman"/>
          <w:b/>
          <w:sz w:val="24"/>
        </w:rPr>
      </w:pPr>
    </w:p>
    <w:p w:rsidR="008C4548" w:rsidRPr="00FD5221" w:rsidRDefault="008C4548" w:rsidP="00E97517">
      <w:pPr>
        <w:spacing w:after="0"/>
        <w:rPr>
          <w:rFonts w:ascii="Times New Roman" w:hAnsi="Times New Roman"/>
          <w:b/>
          <w:sz w:val="24"/>
        </w:rPr>
      </w:pPr>
    </w:p>
    <w:p w:rsidR="008C4548" w:rsidRDefault="008C4548" w:rsidP="00AE4CF2">
      <w:pPr>
        <w:pStyle w:val="ListParagraph"/>
        <w:numPr>
          <w:ilvl w:val="0"/>
          <w:numId w:val="1"/>
        </w:numPr>
        <w:tabs>
          <w:tab w:val="left" w:pos="360"/>
        </w:tabs>
        <w:ind w:left="360"/>
        <w:rPr>
          <w:rFonts w:ascii="Times New Roman" w:hAnsi="Times New Roman"/>
          <w:sz w:val="24"/>
        </w:rPr>
      </w:pPr>
      <w:r w:rsidRPr="00AE4CF2">
        <w:rPr>
          <w:rFonts w:ascii="Times New Roman" w:hAnsi="Times New Roman"/>
          <w:b/>
          <w:sz w:val="24"/>
        </w:rPr>
        <w:t>Introduction</w:t>
      </w:r>
      <w:r w:rsidRPr="00137D8A">
        <w:rPr>
          <w:rFonts w:ascii="Times New Roman" w:hAnsi="Times New Roman"/>
          <w:sz w:val="24"/>
        </w:rPr>
        <w:t>. The camera sold by Super Circuits (</w:t>
      </w:r>
      <w:hyperlink r:id="rId9" w:history="1">
        <w:r w:rsidRPr="00137D8A">
          <w:rPr>
            <w:rStyle w:val="Hyperlink"/>
            <w:rFonts w:ascii="Times New Roman" w:hAnsi="Times New Roman"/>
            <w:sz w:val="24"/>
          </w:rPr>
          <w:t>www.supercircuits.com</w:t>
        </w:r>
      </w:hyperlink>
      <w:r w:rsidRPr="00137D8A">
        <w:rPr>
          <w:rFonts w:ascii="Times New Roman" w:hAnsi="Times New Roman"/>
          <w:sz w:val="24"/>
        </w:rPr>
        <w:t xml:space="preserve">) as the PC165-DNR has many features packed into a small package. Unfortunately, the “OSD Quick Manual” is woefully inadequate, both in describing the features and explaining how to use them. This document is an attempt at a </w:t>
      </w:r>
      <w:r>
        <w:rPr>
          <w:rFonts w:ascii="Times New Roman" w:hAnsi="Times New Roman"/>
          <w:sz w:val="24"/>
        </w:rPr>
        <w:t xml:space="preserve">more complete </w:t>
      </w:r>
      <w:r w:rsidRPr="00137D8A">
        <w:rPr>
          <w:rFonts w:ascii="Times New Roman" w:hAnsi="Times New Roman"/>
          <w:sz w:val="24"/>
        </w:rPr>
        <w:t>user’s manual</w:t>
      </w:r>
      <w:r>
        <w:rPr>
          <w:rFonts w:ascii="Times New Roman" w:hAnsi="Times New Roman"/>
          <w:sz w:val="24"/>
        </w:rPr>
        <w:t xml:space="preserve"> for the </w:t>
      </w:r>
      <w:r w:rsidRPr="00137D8A">
        <w:rPr>
          <w:rFonts w:ascii="Times New Roman" w:hAnsi="Times New Roman"/>
          <w:sz w:val="24"/>
        </w:rPr>
        <w:t>PC165-DNR</w:t>
      </w:r>
      <w:r>
        <w:rPr>
          <w:rFonts w:ascii="Times New Roman" w:hAnsi="Times New Roman"/>
          <w:sz w:val="24"/>
        </w:rPr>
        <w:t>, with special consideration given to its application to astronomy. In my effort to understand the PC165-DNR, I’ve found information about several closely-related cameras for which the documentation provides somewhat better explanation (see references). This is a distillation of those findings.</w:t>
      </w:r>
    </w:p>
    <w:p w:rsidR="008C4548" w:rsidRPr="00EA7E84" w:rsidRDefault="008C4548" w:rsidP="00EA7E84">
      <w:pPr>
        <w:pStyle w:val="ListParagraph"/>
        <w:tabs>
          <w:tab w:val="left" w:pos="360"/>
        </w:tabs>
        <w:ind w:left="360"/>
        <w:rPr>
          <w:rFonts w:ascii="Times New Roman" w:hAnsi="Times New Roman"/>
          <w:sz w:val="24"/>
        </w:rPr>
      </w:pPr>
      <w:r w:rsidRPr="00EA7E84">
        <w:rPr>
          <w:rFonts w:ascii="Times New Roman" w:hAnsi="Times New Roman"/>
          <w:sz w:val="24"/>
        </w:rPr>
        <w:t>Th</w:t>
      </w:r>
      <w:r>
        <w:rPr>
          <w:rFonts w:ascii="Times New Roman" w:hAnsi="Times New Roman"/>
          <w:sz w:val="24"/>
        </w:rPr>
        <w:t>is manual is organized into sections covering definitions of terms, the meaning of the camera’s On-Screen Display (OSD) menus, how the camera’s output responds to settings changes, recommendations for occultation astronomy, technical specifications, a glossary, acknowledgements, and references and pointers to other information resources.</w:t>
      </w:r>
    </w:p>
    <w:p w:rsidR="008C4548" w:rsidRDefault="008C4548" w:rsidP="00AE4CF2">
      <w:pPr>
        <w:pStyle w:val="ListParagraph"/>
        <w:numPr>
          <w:ilvl w:val="1"/>
          <w:numId w:val="1"/>
        </w:numPr>
        <w:tabs>
          <w:tab w:val="left" w:pos="450"/>
        </w:tabs>
        <w:ind w:left="360"/>
        <w:rPr>
          <w:rFonts w:ascii="Times New Roman" w:hAnsi="Times New Roman"/>
          <w:sz w:val="24"/>
        </w:rPr>
      </w:pPr>
      <w:r>
        <w:rPr>
          <w:rFonts w:ascii="Times New Roman" w:hAnsi="Times New Roman"/>
          <w:sz w:val="24"/>
        </w:rPr>
        <w:t>First off, a discussion of terms will help make sense of what you see in the “Quick Manual” and on the screen. There is plenty of jargon related to this type of camera, and it’s worth understanding what the terms mean.</w:t>
      </w:r>
    </w:p>
    <w:p w:rsidR="008C4548" w:rsidRDefault="008C4548" w:rsidP="00DA1F1A">
      <w:pPr>
        <w:pStyle w:val="ListParagraph"/>
        <w:tabs>
          <w:tab w:val="left" w:pos="450"/>
        </w:tabs>
        <w:ind w:left="360"/>
        <w:rPr>
          <w:rFonts w:ascii="Times New Roman" w:hAnsi="Times New Roman"/>
          <w:sz w:val="24"/>
        </w:rPr>
      </w:pPr>
      <w:r w:rsidRPr="00137D8A">
        <w:rPr>
          <w:rFonts w:ascii="Times New Roman" w:hAnsi="Times New Roman"/>
          <w:b/>
          <w:sz w:val="24"/>
        </w:rPr>
        <w:t>DNR</w:t>
      </w:r>
      <w:r>
        <w:rPr>
          <w:rFonts w:ascii="Times New Roman" w:hAnsi="Times New Roman"/>
          <w:sz w:val="24"/>
        </w:rPr>
        <w:t xml:space="preserve"> stands for “digital noise reduction”. You will see references to 2D-DNR, 3D-DNR, 2DNR, and 3</w:t>
      </w:r>
      <w:r w:rsidRPr="00D87517">
        <w:rPr>
          <w:rFonts w:ascii="Times New Roman" w:hAnsi="Times New Roman"/>
          <w:sz w:val="24"/>
        </w:rPr>
        <w:t xml:space="preserve">DNR. </w:t>
      </w:r>
      <w:r>
        <w:rPr>
          <w:rFonts w:ascii="Times New Roman" w:hAnsi="Times New Roman"/>
          <w:sz w:val="24"/>
        </w:rPr>
        <w:t>These refer to t</w:t>
      </w:r>
      <w:r w:rsidRPr="00D87517">
        <w:rPr>
          <w:rFonts w:ascii="Times New Roman" w:hAnsi="Times New Roman"/>
          <w:sz w:val="24"/>
        </w:rPr>
        <w:t xml:space="preserve">wo- or </w:t>
      </w:r>
      <w:r>
        <w:rPr>
          <w:rFonts w:ascii="Times New Roman" w:hAnsi="Times New Roman"/>
          <w:sz w:val="24"/>
        </w:rPr>
        <w:t>t</w:t>
      </w:r>
      <w:r w:rsidRPr="00D87517">
        <w:rPr>
          <w:rFonts w:ascii="Times New Roman" w:hAnsi="Times New Roman"/>
          <w:sz w:val="24"/>
        </w:rPr>
        <w:t xml:space="preserve">hree-dimensional Noise Reduction. </w:t>
      </w:r>
      <w:r w:rsidRPr="00D87517">
        <w:rPr>
          <w:rFonts w:ascii="Times New Roman" w:hAnsi="Times New Roman"/>
          <w:sz w:val="24"/>
        </w:rPr>
        <w:lastRenderedPageBreak/>
        <w:t xml:space="preserve">The three dimensions are </w:t>
      </w:r>
      <w:r>
        <w:rPr>
          <w:rFonts w:ascii="Times New Roman" w:hAnsi="Times New Roman"/>
          <w:sz w:val="24"/>
        </w:rPr>
        <w:t>horizontal</w:t>
      </w:r>
      <w:r w:rsidRPr="00D87517">
        <w:rPr>
          <w:rFonts w:ascii="Times New Roman" w:hAnsi="Times New Roman"/>
          <w:sz w:val="24"/>
        </w:rPr>
        <w:t xml:space="preserve"> </w:t>
      </w:r>
      <w:r>
        <w:rPr>
          <w:rFonts w:ascii="Times New Roman" w:hAnsi="Times New Roman"/>
          <w:sz w:val="24"/>
        </w:rPr>
        <w:t>(</w:t>
      </w:r>
      <w:r w:rsidRPr="00D87517">
        <w:rPr>
          <w:rFonts w:ascii="Times New Roman" w:hAnsi="Times New Roman"/>
          <w:sz w:val="24"/>
        </w:rPr>
        <w:t>x</w:t>
      </w:r>
      <w:r>
        <w:rPr>
          <w:rFonts w:ascii="Times New Roman" w:hAnsi="Times New Roman"/>
          <w:sz w:val="24"/>
        </w:rPr>
        <w:t>)</w:t>
      </w:r>
      <w:r w:rsidRPr="00D87517">
        <w:rPr>
          <w:rFonts w:ascii="Times New Roman" w:hAnsi="Times New Roman"/>
          <w:sz w:val="24"/>
        </w:rPr>
        <w:t xml:space="preserve">, </w:t>
      </w:r>
      <w:r>
        <w:rPr>
          <w:rFonts w:ascii="Times New Roman" w:hAnsi="Times New Roman"/>
          <w:sz w:val="24"/>
        </w:rPr>
        <w:t>vertical</w:t>
      </w:r>
      <w:r w:rsidRPr="00D87517">
        <w:rPr>
          <w:rFonts w:ascii="Times New Roman" w:hAnsi="Times New Roman"/>
          <w:sz w:val="24"/>
        </w:rPr>
        <w:t xml:space="preserve"> </w:t>
      </w:r>
      <w:r>
        <w:rPr>
          <w:rFonts w:ascii="Times New Roman" w:hAnsi="Times New Roman"/>
          <w:sz w:val="24"/>
        </w:rPr>
        <w:t>(</w:t>
      </w:r>
      <w:r w:rsidRPr="00D87517">
        <w:rPr>
          <w:rFonts w:ascii="Times New Roman" w:hAnsi="Times New Roman"/>
          <w:sz w:val="24"/>
        </w:rPr>
        <w:t>y</w:t>
      </w:r>
      <w:r>
        <w:rPr>
          <w:rFonts w:ascii="Times New Roman" w:hAnsi="Times New Roman"/>
          <w:sz w:val="24"/>
        </w:rPr>
        <w:t>), and time (t)</w:t>
      </w:r>
      <w:r w:rsidRPr="00D87517">
        <w:rPr>
          <w:rFonts w:ascii="Times New Roman" w:hAnsi="Times New Roman"/>
          <w:sz w:val="24"/>
        </w:rPr>
        <w:t>, corresponding to the horizontal and vertical spatial dimensions</w:t>
      </w:r>
      <w:r>
        <w:rPr>
          <w:rFonts w:ascii="Times New Roman" w:hAnsi="Times New Roman"/>
          <w:sz w:val="24"/>
        </w:rPr>
        <w:t xml:space="preserve"> within a video image</w:t>
      </w:r>
      <w:r w:rsidRPr="00D87517">
        <w:rPr>
          <w:rFonts w:ascii="Times New Roman" w:hAnsi="Times New Roman"/>
          <w:sz w:val="24"/>
        </w:rPr>
        <w:t xml:space="preserve">, and </w:t>
      </w:r>
      <w:r>
        <w:rPr>
          <w:rFonts w:ascii="Times New Roman" w:hAnsi="Times New Roman"/>
          <w:sz w:val="24"/>
        </w:rPr>
        <w:t>time corresponding to a series of video frames</w:t>
      </w:r>
      <w:r w:rsidRPr="00D87517">
        <w:rPr>
          <w:rFonts w:ascii="Times New Roman" w:hAnsi="Times New Roman"/>
          <w:sz w:val="24"/>
        </w:rPr>
        <w:t xml:space="preserve">. Two-dimensional noise reduction involves some kind of </w:t>
      </w:r>
      <w:r>
        <w:rPr>
          <w:rFonts w:ascii="Times New Roman" w:hAnsi="Times New Roman"/>
          <w:sz w:val="24"/>
        </w:rPr>
        <w:t>smoothing</w:t>
      </w:r>
      <w:r w:rsidRPr="00D87517">
        <w:rPr>
          <w:rFonts w:ascii="Times New Roman" w:hAnsi="Times New Roman"/>
          <w:sz w:val="24"/>
        </w:rPr>
        <w:t xml:space="preserve"> (not rigorously defined</w:t>
      </w:r>
      <w:r>
        <w:rPr>
          <w:rFonts w:ascii="Times New Roman" w:hAnsi="Times New Roman"/>
          <w:sz w:val="24"/>
        </w:rPr>
        <w:t xml:space="preserve"> in the manual</w:t>
      </w:r>
      <w:r w:rsidRPr="00D87517">
        <w:rPr>
          <w:rFonts w:ascii="Times New Roman" w:hAnsi="Times New Roman"/>
          <w:sz w:val="24"/>
        </w:rPr>
        <w:t xml:space="preserve">) </w:t>
      </w:r>
      <w:r>
        <w:rPr>
          <w:rFonts w:ascii="Times New Roman" w:hAnsi="Times New Roman"/>
          <w:sz w:val="24"/>
        </w:rPr>
        <w:t>among</w:t>
      </w:r>
      <w:r w:rsidRPr="00D87517">
        <w:rPr>
          <w:rFonts w:ascii="Times New Roman" w:hAnsi="Times New Roman"/>
          <w:sz w:val="24"/>
        </w:rPr>
        <w:t xml:space="preserve"> adjacent pixels horizontally and vertically. In 3D-DNR, frames are </w:t>
      </w:r>
      <w:r>
        <w:rPr>
          <w:rFonts w:ascii="Times New Roman" w:hAnsi="Times New Roman"/>
          <w:sz w:val="24"/>
        </w:rPr>
        <w:t>processed</w:t>
      </w:r>
      <w:r w:rsidRPr="00D87517">
        <w:rPr>
          <w:rFonts w:ascii="Times New Roman" w:hAnsi="Times New Roman"/>
          <w:sz w:val="24"/>
        </w:rPr>
        <w:t xml:space="preserve"> across time, </w:t>
      </w:r>
      <w:r>
        <w:rPr>
          <w:rFonts w:ascii="Times New Roman" w:hAnsi="Times New Roman"/>
          <w:sz w:val="24"/>
        </w:rPr>
        <w:t xml:space="preserve">between consecutive frames. The on-screen controls allow adjustment </w:t>
      </w:r>
      <w:r w:rsidRPr="00D87517">
        <w:rPr>
          <w:rFonts w:ascii="Times New Roman" w:hAnsi="Times New Roman"/>
          <w:sz w:val="24"/>
        </w:rPr>
        <w:t>in levels from 0 (zero) to 100, where “level’ isn’t rigorously defined</w:t>
      </w:r>
      <w:r>
        <w:rPr>
          <w:rFonts w:ascii="Times New Roman" w:hAnsi="Times New Roman"/>
          <w:sz w:val="24"/>
        </w:rPr>
        <w:t xml:space="preserve"> (yet) either</w:t>
      </w:r>
      <w:r w:rsidRPr="00D87517">
        <w:rPr>
          <w:rFonts w:ascii="Times New Roman" w:hAnsi="Times New Roman"/>
          <w:sz w:val="24"/>
        </w:rPr>
        <w:t>.</w:t>
      </w:r>
    </w:p>
    <w:p w:rsidR="008C4548" w:rsidRPr="0020722B" w:rsidRDefault="008C4548" w:rsidP="00DA1F1A">
      <w:pPr>
        <w:pStyle w:val="ListParagraph"/>
        <w:tabs>
          <w:tab w:val="left" w:pos="450"/>
        </w:tabs>
        <w:ind w:left="360"/>
        <w:rPr>
          <w:rFonts w:ascii="Times New Roman" w:hAnsi="Times New Roman"/>
          <w:sz w:val="24"/>
        </w:rPr>
      </w:pPr>
      <w:r>
        <w:rPr>
          <w:rFonts w:ascii="Times New Roman" w:hAnsi="Times New Roman"/>
          <w:b/>
          <w:sz w:val="24"/>
        </w:rPr>
        <w:t>OSD</w:t>
      </w:r>
      <w:r>
        <w:rPr>
          <w:rFonts w:ascii="Times New Roman" w:hAnsi="Times New Roman"/>
          <w:sz w:val="24"/>
        </w:rPr>
        <w:t xml:space="preserve"> stands for On Screen Display, the primary way in which the PC165DNR communicates with the operator. One uses the Enter, Up, Down, Left, and Right buttons on the side of the camera to navigate these on-screen menus and change settings. The on-screen display disappears after a short period of no button activity.</w:t>
      </w:r>
    </w:p>
    <w:p w:rsidR="008C4548" w:rsidRDefault="008C4548" w:rsidP="00DA1F1A">
      <w:pPr>
        <w:pStyle w:val="ListParagraph"/>
        <w:tabs>
          <w:tab w:val="left" w:pos="450"/>
        </w:tabs>
        <w:ind w:left="360"/>
        <w:rPr>
          <w:rFonts w:ascii="Times New Roman" w:hAnsi="Times New Roman"/>
          <w:sz w:val="24"/>
        </w:rPr>
      </w:pPr>
      <w:r w:rsidRPr="00254481">
        <w:rPr>
          <w:rFonts w:ascii="Times New Roman" w:hAnsi="Times New Roman"/>
          <w:b/>
          <w:sz w:val="24"/>
        </w:rPr>
        <w:t>Sense-up</w:t>
      </w:r>
      <w:r>
        <w:rPr>
          <w:rFonts w:ascii="Times New Roman" w:hAnsi="Times New Roman"/>
          <w:sz w:val="24"/>
        </w:rPr>
        <w:t xml:space="preserve"> (or Sens Up) is a way of increasing the camera’s light sensitivity by lengthening the exposure time. This comes at the cost of video frame rate (see Table __). Exposure time increases in multiples of 2: 2x, 4x, 8x 16x, 32x, 64x, 128x, 256x. The 1x video frame rate is 30 frames per second (fps) for NTSC and 25 fps for PAL video.</w:t>
      </w:r>
    </w:p>
    <w:p w:rsidR="008C4548" w:rsidRDefault="008C4548" w:rsidP="00DA1F1A">
      <w:pPr>
        <w:pStyle w:val="ListParagraph"/>
        <w:tabs>
          <w:tab w:val="left" w:pos="450"/>
        </w:tabs>
        <w:ind w:left="360"/>
        <w:rPr>
          <w:rFonts w:ascii="Times New Roman" w:hAnsi="Times New Roman"/>
          <w:sz w:val="24"/>
        </w:rPr>
      </w:pPr>
      <w:r>
        <w:rPr>
          <w:rFonts w:ascii="Times New Roman" w:hAnsi="Times New Roman"/>
          <w:b/>
          <w:sz w:val="24"/>
        </w:rPr>
        <w:t>TVL</w:t>
      </w:r>
      <w:r>
        <w:rPr>
          <w:rFonts w:ascii="Times New Roman" w:hAnsi="Times New Roman"/>
          <w:sz w:val="24"/>
        </w:rPr>
        <w:t xml:space="preserve"> stands for TV lines. Since the lines are horizontal, this is a measure of vertical resolution.</w:t>
      </w:r>
    </w:p>
    <w:p w:rsidR="008C4548" w:rsidRDefault="008C4548" w:rsidP="00DA1F1A">
      <w:pPr>
        <w:pStyle w:val="ListParagraph"/>
        <w:tabs>
          <w:tab w:val="left" w:pos="450"/>
        </w:tabs>
        <w:ind w:left="360"/>
        <w:rPr>
          <w:rFonts w:ascii="Times New Roman" w:hAnsi="Times New Roman"/>
          <w:sz w:val="24"/>
        </w:rPr>
      </w:pPr>
      <w:r w:rsidRPr="00254481">
        <w:rPr>
          <w:rFonts w:ascii="Times New Roman" w:hAnsi="Times New Roman"/>
          <w:b/>
          <w:sz w:val="24"/>
        </w:rPr>
        <w:t>HSBLC</w:t>
      </w:r>
      <w:r>
        <w:rPr>
          <w:rFonts w:ascii="Times New Roman" w:hAnsi="Times New Roman"/>
          <w:sz w:val="24"/>
        </w:rPr>
        <w:t xml:space="preserve"> is Highlight Suppression Back Light Control or Compensation.</w:t>
      </w:r>
    </w:p>
    <w:p w:rsidR="008C4548" w:rsidRDefault="008C4548" w:rsidP="00DA1F1A">
      <w:pPr>
        <w:pStyle w:val="ListParagraph"/>
        <w:tabs>
          <w:tab w:val="left" w:pos="450"/>
        </w:tabs>
        <w:ind w:left="360"/>
        <w:rPr>
          <w:rFonts w:ascii="Times New Roman" w:hAnsi="Times New Roman"/>
          <w:sz w:val="24"/>
        </w:rPr>
      </w:pPr>
      <w:r>
        <w:rPr>
          <w:rFonts w:ascii="Times New Roman" w:hAnsi="Times New Roman"/>
          <w:b/>
          <w:sz w:val="24"/>
        </w:rPr>
        <w:t>Privacy Zone</w:t>
      </w:r>
      <w:r>
        <w:rPr>
          <w:rFonts w:ascii="Times New Roman" w:hAnsi="Times New Roman"/>
          <w:sz w:val="24"/>
        </w:rPr>
        <w:t xml:space="preserve"> enables the user to blank out portions of the screen. This might be useful if a permanently mounted security camera inadvertently includes an unintended view into someone’s home or office, and the camera operator wishes to maintain good relations with the neighbor. For astronomical applications, it might be useful for blanking out bright light sources such as the lunar limb. But the camera’s performance when this is turned would need to be investigated to make sure it does not adversely affect the measurement(s).</w:t>
      </w:r>
    </w:p>
    <w:p w:rsidR="008C4548" w:rsidRDefault="008C4548" w:rsidP="00AE4CF2">
      <w:pPr>
        <w:pStyle w:val="ListParagraph"/>
        <w:tabs>
          <w:tab w:val="left" w:pos="450"/>
        </w:tabs>
        <w:ind w:left="360" w:hanging="360"/>
        <w:rPr>
          <w:rFonts w:ascii="Times New Roman" w:hAnsi="Times New Roman"/>
          <w:sz w:val="24"/>
        </w:rPr>
      </w:pPr>
    </w:p>
    <w:p w:rsidR="008C4548" w:rsidRDefault="008C4548" w:rsidP="00AE4CF2">
      <w:pPr>
        <w:pStyle w:val="ListParagraph"/>
        <w:numPr>
          <w:ilvl w:val="0"/>
          <w:numId w:val="1"/>
        </w:numPr>
        <w:tabs>
          <w:tab w:val="left" w:pos="360"/>
        </w:tabs>
        <w:ind w:left="360"/>
        <w:rPr>
          <w:rFonts w:ascii="Times New Roman" w:hAnsi="Times New Roman"/>
          <w:sz w:val="24"/>
        </w:rPr>
      </w:pPr>
      <w:r w:rsidRPr="006A5CEF">
        <w:rPr>
          <w:rFonts w:ascii="Times New Roman" w:hAnsi="Times New Roman"/>
          <w:b/>
          <w:sz w:val="24"/>
        </w:rPr>
        <w:t>The On-Screen Display Menus</w:t>
      </w:r>
      <w:r>
        <w:rPr>
          <w:rFonts w:ascii="Times New Roman" w:hAnsi="Times New Roman"/>
          <w:sz w:val="24"/>
        </w:rPr>
        <w:t>. The PC165-DNR offers many adjustments through a set of on-screen display (OSD) menus, which you navigate using the four directional and the Enter buttons. Here is a listing of each menu in the order it appears in the PC165DNR. Several closely-related cameras have similar menus, though sometimes with slightly difference features (see References).</w:t>
      </w:r>
    </w:p>
    <w:p w:rsidR="008C4548" w:rsidRDefault="008C4548" w:rsidP="001D6F3F">
      <w:pPr>
        <w:pStyle w:val="ListParagraph"/>
        <w:tabs>
          <w:tab w:val="left" w:pos="360"/>
        </w:tabs>
        <w:ind w:left="0"/>
        <w:rPr>
          <w:rFonts w:ascii="Times New Roman" w:hAnsi="Times New Roman"/>
          <w:sz w:val="24"/>
        </w:rPr>
      </w:pPr>
    </w:p>
    <w:p w:rsidR="008C4548" w:rsidRDefault="008C4548" w:rsidP="001D6F3F">
      <w:pPr>
        <w:pStyle w:val="ListParagraph"/>
        <w:tabs>
          <w:tab w:val="left" w:pos="360"/>
        </w:tabs>
        <w:ind w:left="0"/>
        <w:rPr>
          <w:rFonts w:ascii="Times New Roman" w:hAnsi="Times New Roman"/>
          <w:sz w:val="24"/>
        </w:rPr>
      </w:pPr>
      <w:r>
        <w:rPr>
          <w:rFonts w:ascii="Times New Roman" w:hAnsi="Times New Roman"/>
          <w:sz w:val="24"/>
        </w:rPr>
        <w:t>Setup</w:t>
      </w:r>
    </w:p>
    <w:p w:rsidR="008C4548" w:rsidRDefault="008C4548" w:rsidP="001D6F3F">
      <w:pPr>
        <w:pStyle w:val="ListParagraph"/>
        <w:numPr>
          <w:ilvl w:val="0"/>
          <w:numId w:val="3"/>
        </w:numPr>
        <w:tabs>
          <w:tab w:val="left" w:pos="360"/>
        </w:tabs>
        <w:rPr>
          <w:rFonts w:ascii="Times New Roman" w:hAnsi="Times New Roman"/>
          <w:sz w:val="24"/>
        </w:rPr>
      </w:pPr>
      <w:r>
        <w:rPr>
          <w:rFonts w:ascii="Times New Roman" w:hAnsi="Times New Roman"/>
          <w:sz w:val="24"/>
        </w:rPr>
        <w:t xml:space="preserve">Lens </w:t>
      </w:r>
      <w:r w:rsidRPr="00F620E0">
        <w:rPr>
          <w:rFonts w:ascii="Times New Roman" w:hAnsi="Times New Roman"/>
          <w:i/>
          <w:sz w:val="24"/>
        </w:rPr>
        <w:t>(This menu is probably not applicable for most astronomical applications, since the settings pertain to an auto-iris lens connected via the connector on the camera’s right side)</w:t>
      </w:r>
      <w:r>
        <w:rPr>
          <w:rFonts w:ascii="Times New Roman" w:hAnsi="Times New Roman"/>
          <w:sz w:val="24"/>
        </w:rPr>
        <w:t>.</w:t>
      </w:r>
    </w:p>
    <w:p w:rsidR="008C4548" w:rsidRDefault="008C4548" w:rsidP="00C8508A">
      <w:pPr>
        <w:pStyle w:val="ListParagraph"/>
        <w:numPr>
          <w:ilvl w:val="1"/>
          <w:numId w:val="3"/>
        </w:numPr>
        <w:tabs>
          <w:tab w:val="left" w:pos="360"/>
        </w:tabs>
        <w:rPr>
          <w:rFonts w:ascii="Times New Roman" w:hAnsi="Times New Roman"/>
          <w:sz w:val="24"/>
        </w:rPr>
      </w:pPr>
      <w:r>
        <w:rPr>
          <w:rFonts w:ascii="Times New Roman" w:hAnsi="Times New Roman"/>
          <w:sz w:val="24"/>
        </w:rPr>
        <w:t>DC-&gt; Brightness (1 – 100)</w:t>
      </w:r>
    </w:p>
    <w:p w:rsidR="008C4548" w:rsidRDefault="008C4548" w:rsidP="00C8508A">
      <w:pPr>
        <w:pStyle w:val="ListParagraph"/>
        <w:numPr>
          <w:ilvl w:val="1"/>
          <w:numId w:val="3"/>
        </w:numPr>
        <w:tabs>
          <w:tab w:val="left" w:pos="360"/>
        </w:tabs>
        <w:rPr>
          <w:rFonts w:ascii="Times New Roman" w:hAnsi="Times New Roman"/>
          <w:sz w:val="24"/>
        </w:rPr>
      </w:pPr>
      <w:r>
        <w:rPr>
          <w:rFonts w:ascii="Times New Roman" w:hAnsi="Times New Roman"/>
          <w:sz w:val="24"/>
        </w:rPr>
        <w:t>Manual</w:t>
      </w:r>
    </w:p>
    <w:p w:rsidR="008C4548" w:rsidRDefault="008C4548" w:rsidP="001D6F3F">
      <w:pPr>
        <w:pStyle w:val="ListParagraph"/>
        <w:numPr>
          <w:ilvl w:val="0"/>
          <w:numId w:val="3"/>
        </w:numPr>
        <w:tabs>
          <w:tab w:val="left" w:pos="360"/>
        </w:tabs>
        <w:rPr>
          <w:rFonts w:ascii="Times New Roman" w:hAnsi="Times New Roman"/>
          <w:sz w:val="24"/>
        </w:rPr>
      </w:pPr>
      <w:r>
        <w:rPr>
          <w:rFonts w:ascii="Times New Roman" w:hAnsi="Times New Roman"/>
          <w:sz w:val="24"/>
        </w:rPr>
        <w:t>Exposure</w:t>
      </w:r>
    </w:p>
    <w:p w:rsidR="008C4548" w:rsidRDefault="008C4548" w:rsidP="00105D71">
      <w:pPr>
        <w:pStyle w:val="ListParagraph"/>
        <w:numPr>
          <w:ilvl w:val="1"/>
          <w:numId w:val="3"/>
        </w:numPr>
        <w:tabs>
          <w:tab w:val="left" w:pos="360"/>
        </w:tabs>
        <w:ind w:left="1080"/>
        <w:rPr>
          <w:rFonts w:ascii="Times New Roman" w:hAnsi="Times New Roman"/>
          <w:sz w:val="24"/>
        </w:rPr>
      </w:pPr>
      <w:r>
        <w:rPr>
          <w:rFonts w:ascii="Times New Roman" w:hAnsi="Times New Roman"/>
          <w:sz w:val="24"/>
        </w:rPr>
        <w:lastRenderedPageBreak/>
        <w:t xml:space="preserve">Shutter (Auto, 1/60, FLK (flicker free), 1/250, 1/500, 1/1K, 1/2K, 1/5K, 1/10K, 1/100K, x2, x4, x8, x16, x32, x64, x128, x256). </w:t>
      </w:r>
      <w:r>
        <w:rPr>
          <w:rFonts w:ascii="Times New Roman" w:hAnsi="Times New Roman"/>
          <w:i/>
          <w:sz w:val="24"/>
        </w:rPr>
        <w:t>(For astronomical occultation applications, this should be set at 1/60 if the target is bright enough, or at the minimal multiple of longer exposure).</w:t>
      </w:r>
    </w:p>
    <w:p w:rsidR="008C4548" w:rsidRDefault="008C4548" w:rsidP="00105D71">
      <w:pPr>
        <w:pStyle w:val="ListParagraph"/>
        <w:numPr>
          <w:ilvl w:val="1"/>
          <w:numId w:val="3"/>
        </w:numPr>
        <w:tabs>
          <w:tab w:val="left" w:pos="360"/>
        </w:tabs>
        <w:ind w:left="1080"/>
        <w:rPr>
          <w:rFonts w:ascii="Times New Roman" w:hAnsi="Times New Roman"/>
          <w:sz w:val="24"/>
        </w:rPr>
      </w:pPr>
      <w:r>
        <w:rPr>
          <w:rFonts w:ascii="Times New Roman" w:hAnsi="Times New Roman"/>
          <w:sz w:val="24"/>
        </w:rPr>
        <w:t>Brightness (0 – 100)</w:t>
      </w:r>
    </w:p>
    <w:p w:rsidR="008C4548" w:rsidRDefault="008C4548" w:rsidP="00105D71">
      <w:pPr>
        <w:pStyle w:val="ListParagraph"/>
        <w:numPr>
          <w:ilvl w:val="1"/>
          <w:numId w:val="3"/>
        </w:numPr>
        <w:tabs>
          <w:tab w:val="left" w:pos="360"/>
        </w:tabs>
        <w:ind w:left="1080"/>
        <w:rPr>
          <w:rFonts w:ascii="Times New Roman" w:hAnsi="Times New Roman"/>
          <w:sz w:val="24"/>
        </w:rPr>
      </w:pPr>
      <w:r>
        <w:rPr>
          <w:rFonts w:ascii="Times New Roman" w:hAnsi="Times New Roman"/>
          <w:sz w:val="24"/>
        </w:rPr>
        <w:t>AGC (Automatic Gain Control; Off, Low, Medium, High)</w:t>
      </w:r>
    </w:p>
    <w:p w:rsidR="008C4548" w:rsidRDefault="008C4548" w:rsidP="00105D71">
      <w:pPr>
        <w:pStyle w:val="ListParagraph"/>
        <w:numPr>
          <w:ilvl w:val="1"/>
          <w:numId w:val="3"/>
        </w:numPr>
        <w:tabs>
          <w:tab w:val="left" w:pos="360"/>
        </w:tabs>
        <w:ind w:left="1080"/>
        <w:rPr>
          <w:rFonts w:ascii="Times New Roman" w:hAnsi="Times New Roman"/>
          <w:sz w:val="24"/>
        </w:rPr>
      </w:pPr>
      <w:r>
        <w:rPr>
          <w:rFonts w:ascii="Times New Roman" w:hAnsi="Times New Roman"/>
          <w:sz w:val="24"/>
        </w:rPr>
        <w:t>Sense-Up (Off, Auto (x2 through x256 in 2x steps), Return</w:t>
      </w:r>
    </w:p>
    <w:p w:rsidR="008C4548" w:rsidRDefault="008C4548" w:rsidP="00105D71">
      <w:pPr>
        <w:pStyle w:val="ListParagraph"/>
        <w:numPr>
          <w:ilvl w:val="1"/>
          <w:numId w:val="3"/>
        </w:numPr>
        <w:tabs>
          <w:tab w:val="left" w:pos="360"/>
        </w:tabs>
        <w:ind w:left="1080"/>
        <w:rPr>
          <w:rFonts w:ascii="Times New Roman" w:hAnsi="Times New Roman"/>
          <w:sz w:val="24"/>
        </w:rPr>
      </w:pPr>
      <w:r>
        <w:rPr>
          <w:rFonts w:ascii="Times New Roman" w:hAnsi="Times New Roman"/>
          <w:sz w:val="24"/>
        </w:rPr>
        <w:t>BLC (Back Light Control; Off, BLC(Gain, Area(), Default(), Return)</w:t>
      </w:r>
    </w:p>
    <w:p w:rsidR="008C4548" w:rsidRDefault="008C4548" w:rsidP="00105D71">
      <w:pPr>
        <w:pStyle w:val="ListParagraph"/>
        <w:numPr>
          <w:ilvl w:val="1"/>
          <w:numId w:val="3"/>
        </w:numPr>
        <w:tabs>
          <w:tab w:val="left" w:pos="360"/>
        </w:tabs>
        <w:ind w:left="1080"/>
        <w:rPr>
          <w:rFonts w:ascii="Times New Roman" w:hAnsi="Times New Roman"/>
          <w:sz w:val="24"/>
        </w:rPr>
      </w:pPr>
      <w:r>
        <w:rPr>
          <w:rFonts w:ascii="Times New Roman" w:hAnsi="Times New Roman"/>
          <w:sz w:val="24"/>
        </w:rPr>
        <w:t>D-WDR (Digital Wide Dynamic Range; Off, Indoor, Outdoor)</w:t>
      </w:r>
    </w:p>
    <w:p w:rsidR="008C4548" w:rsidRDefault="008C4548" w:rsidP="001D6F3F">
      <w:pPr>
        <w:pStyle w:val="ListParagraph"/>
        <w:numPr>
          <w:ilvl w:val="0"/>
          <w:numId w:val="3"/>
        </w:numPr>
        <w:tabs>
          <w:tab w:val="left" w:pos="360"/>
        </w:tabs>
        <w:rPr>
          <w:rFonts w:ascii="Times New Roman" w:hAnsi="Times New Roman"/>
          <w:sz w:val="24"/>
        </w:rPr>
      </w:pPr>
      <w:r>
        <w:rPr>
          <w:rFonts w:ascii="Times New Roman" w:hAnsi="Times New Roman"/>
          <w:sz w:val="24"/>
        </w:rPr>
        <w:t>White Balance (ATW, AWB, AWC-Set, Manual (Blue 0-100, Red 0-100, Return) ); NOTE: White Balance can be affected by Day &amp; Night mode, below, and is not applicable if camera is in B&amp;W mode.</w:t>
      </w:r>
    </w:p>
    <w:p w:rsidR="008C4548" w:rsidRDefault="008C4548" w:rsidP="001D6F3F">
      <w:pPr>
        <w:pStyle w:val="ListParagraph"/>
        <w:numPr>
          <w:ilvl w:val="0"/>
          <w:numId w:val="3"/>
        </w:numPr>
        <w:tabs>
          <w:tab w:val="left" w:pos="360"/>
        </w:tabs>
        <w:rPr>
          <w:rFonts w:ascii="Times New Roman" w:hAnsi="Times New Roman"/>
          <w:sz w:val="24"/>
        </w:rPr>
      </w:pPr>
      <w:r>
        <w:rPr>
          <w:rFonts w:ascii="Times New Roman" w:hAnsi="Times New Roman"/>
          <w:sz w:val="24"/>
        </w:rPr>
        <w:t>Day &amp; Night (Color- Affects White Balance above, B/W (Burst On/Off-puts color in B&amp;W under some conditions, IR Smart On/Off- not applicable for PC165-DNR)</w:t>
      </w:r>
    </w:p>
    <w:p w:rsidR="008C4548" w:rsidRDefault="008C4548" w:rsidP="001D6F3F">
      <w:pPr>
        <w:pStyle w:val="ListParagraph"/>
        <w:numPr>
          <w:ilvl w:val="0"/>
          <w:numId w:val="3"/>
        </w:numPr>
        <w:tabs>
          <w:tab w:val="left" w:pos="360"/>
        </w:tabs>
        <w:rPr>
          <w:rFonts w:ascii="Times New Roman" w:hAnsi="Times New Roman"/>
          <w:sz w:val="24"/>
        </w:rPr>
      </w:pPr>
      <w:r>
        <w:rPr>
          <w:rFonts w:ascii="Times New Roman" w:hAnsi="Times New Roman"/>
          <w:sz w:val="24"/>
        </w:rPr>
        <w:t>3DNR (Off / On (Level 0-100) )</w:t>
      </w:r>
    </w:p>
    <w:p w:rsidR="008C4548" w:rsidRDefault="008C4548" w:rsidP="001D6F3F">
      <w:pPr>
        <w:pStyle w:val="ListParagraph"/>
        <w:numPr>
          <w:ilvl w:val="0"/>
          <w:numId w:val="3"/>
        </w:numPr>
        <w:tabs>
          <w:tab w:val="left" w:pos="360"/>
        </w:tabs>
        <w:rPr>
          <w:rFonts w:ascii="Times New Roman" w:hAnsi="Times New Roman"/>
          <w:sz w:val="24"/>
        </w:rPr>
      </w:pPr>
      <w:r>
        <w:rPr>
          <w:rFonts w:ascii="Times New Roman" w:hAnsi="Times New Roman"/>
          <w:sz w:val="24"/>
        </w:rPr>
        <w:t>Special</w:t>
      </w:r>
    </w:p>
    <w:p w:rsidR="008C4548" w:rsidRDefault="008C4548" w:rsidP="00105D71">
      <w:pPr>
        <w:pStyle w:val="ListParagraph"/>
        <w:numPr>
          <w:ilvl w:val="1"/>
          <w:numId w:val="3"/>
        </w:numPr>
        <w:tabs>
          <w:tab w:val="left" w:pos="360"/>
        </w:tabs>
        <w:ind w:left="1080"/>
        <w:rPr>
          <w:rFonts w:ascii="Times New Roman" w:hAnsi="Times New Roman"/>
          <w:sz w:val="24"/>
        </w:rPr>
      </w:pPr>
      <w:r>
        <w:rPr>
          <w:rFonts w:ascii="Times New Roman" w:hAnsi="Times New Roman"/>
          <w:sz w:val="24"/>
        </w:rPr>
        <w:t>Camera Title (Off, On (Enter title letters and numbers) )</w:t>
      </w:r>
    </w:p>
    <w:p w:rsidR="008C4548" w:rsidRDefault="008C4548" w:rsidP="00105D71">
      <w:pPr>
        <w:pStyle w:val="ListParagraph"/>
        <w:numPr>
          <w:ilvl w:val="1"/>
          <w:numId w:val="3"/>
        </w:numPr>
        <w:tabs>
          <w:tab w:val="left" w:pos="360"/>
        </w:tabs>
        <w:ind w:left="1080"/>
        <w:rPr>
          <w:rFonts w:ascii="Times New Roman" w:hAnsi="Times New Roman"/>
          <w:sz w:val="24"/>
        </w:rPr>
      </w:pPr>
      <w:r>
        <w:rPr>
          <w:rFonts w:ascii="Times New Roman" w:hAnsi="Times New Roman"/>
          <w:sz w:val="24"/>
        </w:rPr>
        <w:t>D-Effect (Digital Effects)</w:t>
      </w:r>
    </w:p>
    <w:p w:rsidR="008C4548" w:rsidRDefault="008C4548" w:rsidP="00105D71">
      <w:pPr>
        <w:pStyle w:val="ListParagraph"/>
        <w:numPr>
          <w:ilvl w:val="1"/>
          <w:numId w:val="3"/>
        </w:numPr>
        <w:tabs>
          <w:tab w:val="left" w:pos="360"/>
        </w:tabs>
        <w:ind w:left="1080"/>
        <w:rPr>
          <w:rFonts w:ascii="Times New Roman" w:hAnsi="Times New Roman"/>
          <w:sz w:val="24"/>
        </w:rPr>
      </w:pPr>
      <w:r>
        <w:rPr>
          <w:rFonts w:ascii="Times New Roman" w:hAnsi="Times New Roman"/>
          <w:sz w:val="24"/>
        </w:rPr>
        <w:t>Motion [detection] (Off, On)</w:t>
      </w:r>
    </w:p>
    <w:p w:rsidR="008C4548" w:rsidRDefault="008C4548" w:rsidP="00105D71">
      <w:pPr>
        <w:pStyle w:val="ListParagraph"/>
        <w:numPr>
          <w:ilvl w:val="1"/>
          <w:numId w:val="3"/>
        </w:numPr>
        <w:tabs>
          <w:tab w:val="left" w:pos="360"/>
        </w:tabs>
        <w:ind w:left="1080"/>
        <w:rPr>
          <w:rFonts w:ascii="Times New Roman" w:hAnsi="Times New Roman"/>
          <w:sz w:val="24"/>
        </w:rPr>
      </w:pPr>
      <w:r>
        <w:rPr>
          <w:rFonts w:ascii="Times New Roman" w:hAnsi="Times New Roman"/>
          <w:sz w:val="24"/>
        </w:rPr>
        <w:t>Privacy (Off, On)</w:t>
      </w:r>
    </w:p>
    <w:p w:rsidR="008C4548" w:rsidRDefault="008C4548" w:rsidP="00105D71">
      <w:pPr>
        <w:pStyle w:val="ListParagraph"/>
        <w:numPr>
          <w:ilvl w:val="1"/>
          <w:numId w:val="3"/>
        </w:numPr>
        <w:tabs>
          <w:tab w:val="left" w:pos="360"/>
        </w:tabs>
        <w:spacing w:after="0" w:line="240" w:lineRule="auto"/>
        <w:ind w:left="1080"/>
        <w:rPr>
          <w:rFonts w:ascii="Times New Roman" w:hAnsi="Times New Roman"/>
          <w:sz w:val="24"/>
        </w:rPr>
      </w:pPr>
      <w:r>
        <w:rPr>
          <w:rFonts w:ascii="Times New Roman" w:hAnsi="Times New Roman"/>
          <w:sz w:val="24"/>
        </w:rPr>
        <w:t>Defect (Sense-Up (x4 – x64) – another camera’s instructions suggest x16 or x32, Difference 1 – 6 -? (Needs further investigation).</w:t>
      </w:r>
    </w:p>
    <w:p w:rsidR="008C4548" w:rsidRPr="002805ED" w:rsidRDefault="008C4548" w:rsidP="00105D71">
      <w:pPr>
        <w:tabs>
          <w:tab w:val="left" w:pos="360"/>
        </w:tabs>
        <w:spacing w:after="0" w:line="240" w:lineRule="auto"/>
        <w:ind w:left="1080" w:hanging="360"/>
        <w:rPr>
          <w:rFonts w:ascii="Times New Roman" w:hAnsi="Times New Roman"/>
          <w:sz w:val="24"/>
        </w:rPr>
      </w:pPr>
      <w:r>
        <w:rPr>
          <w:rFonts w:ascii="Times New Roman" w:hAnsi="Times New Roman"/>
          <w:sz w:val="24"/>
        </w:rPr>
        <w:tab/>
      </w:r>
      <w:r w:rsidRPr="002805ED">
        <w:rPr>
          <w:rFonts w:ascii="Times New Roman" w:hAnsi="Times New Roman"/>
          <w:sz w:val="24"/>
        </w:rPr>
        <w:t>Start (Cover lens and press Enter)</w:t>
      </w:r>
    </w:p>
    <w:p w:rsidR="008C4548" w:rsidRDefault="008C4548" w:rsidP="001D6F3F">
      <w:pPr>
        <w:pStyle w:val="ListParagraph"/>
        <w:numPr>
          <w:ilvl w:val="0"/>
          <w:numId w:val="3"/>
        </w:numPr>
        <w:tabs>
          <w:tab w:val="left" w:pos="360"/>
        </w:tabs>
        <w:rPr>
          <w:rFonts w:ascii="Times New Roman" w:hAnsi="Times New Roman"/>
          <w:sz w:val="24"/>
        </w:rPr>
      </w:pPr>
      <w:r>
        <w:rPr>
          <w:rFonts w:ascii="Times New Roman" w:hAnsi="Times New Roman"/>
          <w:sz w:val="24"/>
        </w:rPr>
        <w:t>Adjust</w:t>
      </w:r>
    </w:p>
    <w:p w:rsidR="008C4548" w:rsidRDefault="008C4548" w:rsidP="00105D71">
      <w:pPr>
        <w:pStyle w:val="ListParagraph"/>
        <w:numPr>
          <w:ilvl w:val="1"/>
          <w:numId w:val="3"/>
        </w:numPr>
        <w:tabs>
          <w:tab w:val="left" w:pos="360"/>
        </w:tabs>
        <w:ind w:left="1080"/>
        <w:rPr>
          <w:rFonts w:ascii="Times New Roman" w:hAnsi="Times New Roman"/>
          <w:sz w:val="24"/>
        </w:rPr>
      </w:pPr>
      <w:r>
        <w:rPr>
          <w:rFonts w:ascii="Times New Roman" w:hAnsi="Times New Roman"/>
          <w:sz w:val="24"/>
        </w:rPr>
        <w:t>Sharpness 0 – 31 (For astronomy: Leave at zero).</w:t>
      </w:r>
    </w:p>
    <w:p w:rsidR="008C4548" w:rsidRDefault="008C4548" w:rsidP="00105D71">
      <w:pPr>
        <w:pStyle w:val="ListParagraph"/>
        <w:numPr>
          <w:ilvl w:val="1"/>
          <w:numId w:val="3"/>
        </w:numPr>
        <w:tabs>
          <w:tab w:val="left" w:pos="360"/>
        </w:tabs>
        <w:ind w:left="1080"/>
        <w:rPr>
          <w:rFonts w:ascii="Times New Roman" w:hAnsi="Times New Roman"/>
          <w:sz w:val="24"/>
        </w:rPr>
      </w:pPr>
      <w:r>
        <w:rPr>
          <w:rFonts w:ascii="Times New Roman" w:hAnsi="Times New Roman"/>
          <w:sz w:val="24"/>
        </w:rPr>
        <w:t>Monitor (CRT (Level 0 – 67, Blue gain 0 – 100, Red gain 0 – 100), LCD (Gamma (0.05-1.00), Blue gain 0 – 100, Red gain 0 – 100), Level)</w:t>
      </w:r>
    </w:p>
    <w:p w:rsidR="008C4548" w:rsidRDefault="008C4548" w:rsidP="001D6F3F">
      <w:pPr>
        <w:pStyle w:val="ListParagraph"/>
        <w:numPr>
          <w:ilvl w:val="0"/>
          <w:numId w:val="3"/>
        </w:numPr>
        <w:tabs>
          <w:tab w:val="left" w:pos="360"/>
        </w:tabs>
        <w:rPr>
          <w:rFonts w:ascii="Times New Roman" w:hAnsi="Times New Roman"/>
          <w:sz w:val="24"/>
        </w:rPr>
      </w:pPr>
      <w:r>
        <w:rPr>
          <w:rFonts w:ascii="Times New Roman" w:hAnsi="Times New Roman"/>
          <w:sz w:val="24"/>
        </w:rPr>
        <w:t>Reset (Set to Factory defaults, Return)</w:t>
      </w:r>
    </w:p>
    <w:p w:rsidR="008C4548" w:rsidRDefault="008C4548" w:rsidP="001D6F3F">
      <w:pPr>
        <w:pStyle w:val="ListParagraph"/>
        <w:numPr>
          <w:ilvl w:val="0"/>
          <w:numId w:val="3"/>
        </w:numPr>
        <w:tabs>
          <w:tab w:val="left" w:pos="360"/>
        </w:tabs>
        <w:rPr>
          <w:rFonts w:ascii="Times New Roman" w:hAnsi="Times New Roman"/>
          <w:sz w:val="24"/>
        </w:rPr>
      </w:pPr>
      <w:r>
        <w:rPr>
          <w:rFonts w:ascii="Times New Roman" w:hAnsi="Times New Roman"/>
          <w:sz w:val="24"/>
        </w:rPr>
        <w:t>Exit</w:t>
      </w:r>
    </w:p>
    <w:p w:rsidR="008C4548" w:rsidRDefault="008C4548">
      <w:pPr>
        <w:rPr>
          <w:rFonts w:ascii="Times New Roman" w:hAnsi="Times New Roman"/>
          <w:sz w:val="24"/>
        </w:rPr>
      </w:pPr>
      <w:r>
        <w:rPr>
          <w:rFonts w:ascii="Times New Roman" w:hAnsi="Times New Roman"/>
          <w:sz w:val="24"/>
        </w:rPr>
        <w:br w:type="page"/>
      </w:r>
    </w:p>
    <w:p w:rsidR="008C4548" w:rsidRDefault="008C4548" w:rsidP="0020722B">
      <w:pPr>
        <w:pStyle w:val="ListParagraph"/>
        <w:tabs>
          <w:tab w:val="left" w:pos="450"/>
        </w:tabs>
        <w:ind w:left="0"/>
        <w:rPr>
          <w:rFonts w:ascii="Times New Roman" w:hAnsi="Times New Roman"/>
          <w:sz w:val="24"/>
        </w:rPr>
      </w:pPr>
      <w:r>
        <w:rPr>
          <w:rFonts w:ascii="Times New Roman" w:hAnsi="Times New Roman"/>
          <w:sz w:val="24"/>
        </w:rPr>
        <w:t>Table 1: Effect of Sense-up multiplier on “gain”, frame rate, and magnitude, output delay, and time correction. These are based on the author’s analysis of Gerhard Dangl’s still pictures of M67, collected March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810"/>
        <w:gridCol w:w="878"/>
        <w:gridCol w:w="810"/>
        <w:gridCol w:w="810"/>
        <w:gridCol w:w="810"/>
        <w:gridCol w:w="810"/>
        <w:gridCol w:w="990"/>
        <w:gridCol w:w="990"/>
        <w:gridCol w:w="990"/>
      </w:tblGrid>
      <w:tr w:rsidR="00AF0AAB" w:rsidRPr="006F1412" w:rsidTr="00AF0AAB">
        <w:tc>
          <w:tcPr>
            <w:tcW w:w="1548" w:type="dxa"/>
            <w:shd w:val="clear" w:color="auto" w:fill="auto"/>
          </w:tcPr>
          <w:p w:rsidR="008C4548" w:rsidRPr="00AF0AAB" w:rsidRDefault="008C4548" w:rsidP="00AF0AAB">
            <w:pPr>
              <w:pStyle w:val="ListParagraph"/>
              <w:spacing w:after="0" w:line="240" w:lineRule="auto"/>
              <w:ind w:left="0"/>
              <w:rPr>
                <w:rFonts w:ascii="Times" w:hAnsi="Times"/>
                <w:b/>
                <w:sz w:val="20"/>
              </w:rPr>
            </w:pPr>
            <w:bookmarkStart w:id="1" w:name="OLE_LINK1"/>
            <w:r w:rsidRPr="00AF0AAB">
              <w:rPr>
                <w:rFonts w:ascii="Times" w:hAnsi="Times"/>
                <w:b/>
                <w:sz w:val="20"/>
              </w:rPr>
              <w:t>Sense-up Multiplier</w:t>
            </w:r>
          </w:p>
        </w:tc>
        <w:tc>
          <w:tcPr>
            <w:tcW w:w="810" w:type="dxa"/>
            <w:shd w:val="clear" w:color="auto" w:fill="auto"/>
          </w:tcPr>
          <w:p w:rsidR="008C4548" w:rsidRPr="00AF0AAB" w:rsidRDefault="008C4548" w:rsidP="00AF0AAB">
            <w:pPr>
              <w:pStyle w:val="ListParagraph"/>
              <w:spacing w:after="0" w:line="240" w:lineRule="auto"/>
              <w:ind w:left="0"/>
              <w:jc w:val="center"/>
              <w:rPr>
                <w:rFonts w:ascii="Times" w:hAnsi="Times"/>
                <w:b/>
                <w:sz w:val="20"/>
              </w:rPr>
            </w:pPr>
            <w:r w:rsidRPr="00AF0AAB">
              <w:rPr>
                <w:rFonts w:ascii="Times" w:hAnsi="Times"/>
                <w:b/>
                <w:sz w:val="20"/>
              </w:rPr>
              <w:t>1x</w:t>
            </w:r>
          </w:p>
        </w:tc>
        <w:tc>
          <w:tcPr>
            <w:tcW w:w="878" w:type="dxa"/>
            <w:shd w:val="clear" w:color="auto" w:fill="auto"/>
          </w:tcPr>
          <w:p w:rsidR="008C4548" w:rsidRPr="00AF0AAB" w:rsidRDefault="008C4548" w:rsidP="00AF0AAB">
            <w:pPr>
              <w:pStyle w:val="ListParagraph"/>
              <w:spacing w:after="0" w:line="240" w:lineRule="auto"/>
              <w:ind w:left="0"/>
              <w:jc w:val="center"/>
              <w:rPr>
                <w:rFonts w:ascii="Times" w:hAnsi="Times"/>
                <w:b/>
                <w:sz w:val="20"/>
              </w:rPr>
            </w:pPr>
            <w:r w:rsidRPr="00AF0AAB">
              <w:rPr>
                <w:rFonts w:ascii="Times" w:hAnsi="Times"/>
                <w:b/>
                <w:sz w:val="20"/>
              </w:rPr>
              <w:t>2x</w:t>
            </w:r>
          </w:p>
        </w:tc>
        <w:tc>
          <w:tcPr>
            <w:tcW w:w="810" w:type="dxa"/>
            <w:shd w:val="clear" w:color="auto" w:fill="auto"/>
          </w:tcPr>
          <w:p w:rsidR="008C4548" w:rsidRPr="00AF0AAB" w:rsidRDefault="008C4548" w:rsidP="00AF0AAB">
            <w:pPr>
              <w:pStyle w:val="ListParagraph"/>
              <w:spacing w:after="0" w:line="240" w:lineRule="auto"/>
              <w:ind w:left="0"/>
              <w:jc w:val="center"/>
              <w:rPr>
                <w:rFonts w:ascii="Times" w:hAnsi="Times"/>
                <w:b/>
                <w:sz w:val="20"/>
              </w:rPr>
            </w:pPr>
            <w:r w:rsidRPr="00AF0AAB">
              <w:rPr>
                <w:rFonts w:ascii="Times" w:hAnsi="Times"/>
                <w:b/>
                <w:sz w:val="20"/>
              </w:rPr>
              <w:t>4x</w:t>
            </w:r>
          </w:p>
        </w:tc>
        <w:tc>
          <w:tcPr>
            <w:tcW w:w="810" w:type="dxa"/>
            <w:shd w:val="clear" w:color="auto" w:fill="auto"/>
          </w:tcPr>
          <w:p w:rsidR="008C4548" w:rsidRPr="00AF0AAB" w:rsidRDefault="008C4548" w:rsidP="00AF0AAB">
            <w:pPr>
              <w:pStyle w:val="ListParagraph"/>
              <w:spacing w:after="0" w:line="240" w:lineRule="auto"/>
              <w:ind w:left="0"/>
              <w:jc w:val="center"/>
              <w:rPr>
                <w:rFonts w:ascii="Times" w:hAnsi="Times"/>
                <w:b/>
                <w:sz w:val="20"/>
              </w:rPr>
            </w:pPr>
            <w:r w:rsidRPr="00AF0AAB">
              <w:rPr>
                <w:rFonts w:ascii="Times" w:hAnsi="Times"/>
                <w:b/>
                <w:sz w:val="20"/>
              </w:rPr>
              <w:t>8x</w:t>
            </w:r>
          </w:p>
        </w:tc>
        <w:tc>
          <w:tcPr>
            <w:tcW w:w="810" w:type="dxa"/>
            <w:shd w:val="clear" w:color="auto" w:fill="auto"/>
          </w:tcPr>
          <w:p w:rsidR="008C4548" w:rsidRPr="00AF0AAB" w:rsidRDefault="008C4548" w:rsidP="00AF0AAB">
            <w:pPr>
              <w:pStyle w:val="ListParagraph"/>
              <w:spacing w:after="0" w:line="240" w:lineRule="auto"/>
              <w:ind w:left="0"/>
              <w:jc w:val="center"/>
              <w:rPr>
                <w:rFonts w:ascii="Times" w:hAnsi="Times"/>
                <w:b/>
                <w:sz w:val="20"/>
              </w:rPr>
            </w:pPr>
            <w:r w:rsidRPr="00AF0AAB">
              <w:rPr>
                <w:rFonts w:ascii="Times" w:hAnsi="Times"/>
                <w:b/>
                <w:sz w:val="20"/>
              </w:rPr>
              <w:t>16x</w:t>
            </w:r>
          </w:p>
        </w:tc>
        <w:tc>
          <w:tcPr>
            <w:tcW w:w="810" w:type="dxa"/>
            <w:shd w:val="clear" w:color="auto" w:fill="auto"/>
          </w:tcPr>
          <w:p w:rsidR="008C4548" w:rsidRPr="00AF0AAB" w:rsidRDefault="008C4548" w:rsidP="00AF0AAB">
            <w:pPr>
              <w:pStyle w:val="ListParagraph"/>
              <w:spacing w:after="0" w:line="240" w:lineRule="auto"/>
              <w:ind w:left="0"/>
              <w:jc w:val="center"/>
              <w:rPr>
                <w:rFonts w:ascii="Times" w:hAnsi="Times"/>
                <w:b/>
                <w:sz w:val="20"/>
              </w:rPr>
            </w:pPr>
            <w:r w:rsidRPr="00AF0AAB">
              <w:rPr>
                <w:rFonts w:ascii="Times" w:hAnsi="Times"/>
                <w:b/>
                <w:sz w:val="20"/>
              </w:rPr>
              <w:t>32x</w:t>
            </w:r>
          </w:p>
        </w:tc>
        <w:tc>
          <w:tcPr>
            <w:tcW w:w="990" w:type="dxa"/>
            <w:shd w:val="clear" w:color="auto" w:fill="auto"/>
          </w:tcPr>
          <w:p w:rsidR="008C4548" w:rsidRPr="00AF0AAB" w:rsidRDefault="008C4548" w:rsidP="00AF0AAB">
            <w:pPr>
              <w:pStyle w:val="ListParagraph"/>
              <w:spacing w:after="0" w:line="240" w:lineRule="auto"/>
              <w:ind w:left="0"/>
              <w:jc w:val="center"/>
              <w:rPr>
                <w:rFonts w:ascii="Times" w:hAnsi="Times"/>
                <w:b/>
                <w:sz w:val="20"/>
              </w:rPr>
            </w:pPr>
            <w:r w:rsidRPr="00AF0AAB">
              <w:rPr>
                <w:rFonts w:ascii="Times" w:hAnsi="Times"/>
                <w:b/>
                <w:sz w:val="20"/>
              </w:rPr>
              <w:t>64x</w:t>
            </w:r>
          </w:p>
        </w:tc>
        <w:tc>
          <w:tcPr>
            <w:tcW w:w="990" w:type="dxa"/>
            <w:shd w:val="clear" w:color="auto" w:fill="auto"/>
          </w:tcPr>
          <w:p w:rsidR="008C4548" w:rsidRPr="00AF0AAB" w:rsidRDefault="008C4548" w:rsidP="00AF0AAB">
            <w:pPr>
              <w:pStyle w:val="ListParagraph"/>
              <w:spacing w:after="0" w:line="240" w:lineRule="auto"/>
              <w:ind w:left="0"/>
              <w:jc w:val="center"/>
              <w:rPr>
                <w:rFonts w:ascii="Times" w:hAnsi="Times"/>
                <w:b/>
                <w:sz w:val="20"/>
              </w:rPr>
            </w:pPr>
            <w:r w:rsidRPr="00AF0AAB">
              <w:rPr>
                <w:rFonts w:ascii="Times" w:hAnsi="Times"/>
                <w:b/>
                <w:sz w:val="20"/>
              </w:rPr>
              <w:t>128x</w:t>
            </w:r>
          </w:p>
        </w:tc>
        <w:tc>
          <w:tcPr>
            <w:tcW w:w="990" w:type="dxa"/>
            <w:shd w:val="clear" w:color="auto" w:fill="auto"/>
          </w:tcPr>
          <w:p w:rsidR="008C4548" w:rsidRPr="00AF0AAB" w:rsidRDefault="008C4548" w:rsidP="00AF0AAB">
            <w:pPr>
              <w:pStyle w:val="ListParagraph"/>
              <w:spacing w:after="0" w:line="240" w:lineRule="auto"/>
              <w:ind w:left="0"/>
              <w:jc w:val="center"/>
              <w:rPr>
                <w:rFonts w:ascii="Times" w:hAnsi="Times"/>
                <w:b/>
                <w:sz w:val="20"/>
              </w:rPr>
            </w:pPr>
            <w:r w:rsidRPr="00AF0AAB">
              <w:rPr>
                <w:rFonts w:ascii="Times" w:hAnsi="Times"/>
                <w:b/>
                <w:sz w:val="20"/>
              </w:rPr>
              <w:t>256x</w:t>
            </w:r>
          </w:p>
        </w:tc>
      </w:tr>
      <w:tr w:rsidR="00AF0AAB" w:rsidRPr="006F1412" w:rsidTr="00AF0AAB">
        <w:tc>
          <w:tcPr>
            <w:tcW w:w="1548" w:type="dxa"/>
            <w:shd w:val="clear" w:color="auto" w:fill="auto"/>
          </w:tcPr>
          <w:p w:rsidR="008C4548" w:rsidRPr="00AF0AAB" w:rsidRDefault="008C4548" w:rsidP="00AF0AAB">
            <w:pPr>
              <w:pStyle w:val="ListParagraph"/>
              <w:spacing w:after="0" w:line="240" w:lineRule="auto"/>
              <w:ind w:left="0"/>
              <w:rPr>
                <w:rFonts w:ascii="Times" w:hAnsi="Times"/>
                <w:sz w:val="20"/>
              </w:rPr>
            </w:pPr>
            <w:r w:rsidRPr="00AF0AAB">
              <w:rPr>
                <w:rFonts w:ascii="Times" w:hAnsi="Times"/>
                <w:sz w:val="20"/>
              </w:rPr>
              <w:t>Frame Rate, fps</w:t>
            </w:r>
          </w:p>
        </w:tc>
        <w:tc>
          <w:tcPr>
            <w:tcW w:w="810" w:type="dxa"/>
            <w:shd w:val="clear" w:color="auto" w:fill="auto"/>
          </w:tcPr>
          <w:p w:rsidR="008C4548" w:rsidRPr="00AF0AAB" w:rsidRDefault="008C4548" w:rsidP="00AF0AAB">
            <w:pPr>
              <w:pStyle w:val="ListParagraph"/>
              <w:spacing w:after="0" w:line="240" w:lineRule="auto"/>
              <w:ind w:left="0"/>
              <w:jc w:val="center"/>
              <w:rPr>
                <w:rFonts w:ascii="Times" w:hAnsi="Times"/>
                <w:sz w:val="20"/>
              </w:rPr>
            </w:pPr>
            <w:r w:rsidRPr="00AF0AAB">
              <w:rPr>
                <w:rFonts w:ascii="Times" w:hAnsi="Times"/>
                <w:sz w:val="20"/>
              </w:rPr>
              <w:t>30</w:t>
            </w:r>
          </w:p>
        </w:tc>
        <w:tc>
          <w:tcPr>
            <w:tcW w:w="878" w:type="dxa"/>
            <w:shd w:val="clear" w:color="auto" w:fill="auto"/>
          </w:tcPr>
          <w:p w:rsidR="008C4548" w:rsidRPr="00AF0AAB" w:rsidRDefault="008C4548" w:rsidP="00AF0AAB">
            <w:pPr>
              <w:pStyle w:val="ListParagraph"/>
              <w:spacing w:after="0" w:line="240" w:lineRule="auto"/>
              <w:ind w:left="0"/>
              <w:jc w:val="center"/>
              <w:rPr>
                <w:rFonts w:ascii="Times" w:hAnsi="Times"/>
                <w:sz w:val="20"/>
              </w:rPr>
            </w:pPr>
            <w:r w:rsidRPr="00AF0AAB">
              <w:rPr>
                <w:rFonts w:ascii="Times" w:hAnsi="Times"/>
                <w:sz w:val="20"/>
              </w:rPr>
              <w:t>15</w:t>
            </w:r>
          </w:p>
        </w:tc>
        <w:tc>
          <w:tcPr>
            <w:tcW w:w="810" w:type="dxa"/>
            <w:shd w:val="clear" w:color="auto" w:fill="auto"/>
          </w:tcPr>
          <w:p w:rsidR="008C4548" w:rsidRPr="00AF0AAB" w:rsidRDefault="008C4548" w:rsidP="00AF0AAB">
            <w:pPr>
              <w:pStyle w:val="ListParagraph"/>
              <w:spacing w:after="0" w:line="240" w:lineRule="auto"/>
              <w:ind w:left="0"/>
              <w:jc w:val="center"/>
              <w:rPr>
                <w:rFonts w:ascii="Times" w:hAnsi="Times"/>
                <w:sz w:val="20"/>
              </w:rPr>
            </w:pPr>
            <w:r w:rsidRPr="00AF0AAB">
              <w:rPr>
                <w:rFonts w:ascii="Times" w:hAnsi="Times"/>
                <w:sz w:val="20"/>
              </w:rPr>
              <w:t>7.5</w:t>
            </w:r>
          </w:p>
        </w:tc>
        <w:tc>
          <w:tcPr>
            <w:tcW w:w="810" w:type="dxa"/>
            <w:shd w:val="clear" w:color="auto" w:fill="auto"/>
          </w:tcPr>
          <w:p w:rsidR="008C4548" w:rsidRPr="00AF0AAB" w:rsidRDefault="008C4548" w:rsidP="00AF0AAB">
            <w:pPr>
              <w:pStyle w:val="ListParagraph"/>
              <w:spacing w:after="0" w:line="240" w:lineRule="auto"/>
              <w:ind w:left="0"/>
              <w:jc w:val="center"/>
              <w:rPr>
                <w:rFonts w:ascii="Times" w:hAnsi="Times"/>
                <w:sz w:val="20"/>
              </w:rPr>
            </w:pPr>
            <w:r w:rsidRPr="00AF0AAB">
              <w:rPr>
                <w:rFonts w:ascii="Times" w:hAnsi="Times"/>
                <w:sz w:val="20"/>
              </w:rPr>
              <w:t>3.75</w:t>
            </w:r>
          </w:p>
        </w:tc>
        <w:tc>
          <w:tcPr>
            <w:tcW w:w="810" w:type="dxa"/>
            <w:shd w:val="clear" w:color="auto" w:fill="auto"/>
          </w:tcPr>
          <w:p w:rsidR="008C4548" w:rsidRPr="00AF0AAB" w:rsidRDefault="008C4548" w:rsidP="00AF0AAB">
            <w:pPr>
              <w:pStyle w:val="ListParagraph"/>
              <w:spacing w:after="0" w:line="240" w:lineRule="auto"/>
              <w:ind w:left="0"/>
              <w:jc w:val="center"/>
              <w:rPr>
                <w:rFonts w:ascii="Times" w:hAnsi="Times"/>
                <w:sz w:val="20"/>
              </w:rPr>
            </w:pPr>
            <w:r w:rsidRPr="00AF0AAB">
              <w:rPr>
                <w:rFonts w:ascii="Times" w:hAnsi="Times"/>
                <w:sz w:val="20"/>
              </w:rPr>
              <w:t>1.87</w:t>
            </w:r>
          </w:p>
        </w:tc>
        <w:tc>
          <w:tcPr>
            <w:tcW w:w="810" w:type="dxa"/>
            <w:shd w:val="clear" w:color="auto" w:fill="auto"/>
          </w:tcPr>
          <w:p w:rsidR="008C4548" w:rsidRPr="00AF0AAB" w:rsidRDefault="008C4548" w:rsidP="00AF0AAB">
            <w:pPr>
              <w:pStyle w:val="ListParagraph"/>
              <w:spacing w:after="0" w:line="240" w:lineRule="auto"/>
              <w:ind w:left="0"/>
              <w:jc w:val="center"/>
              <w:rPr>
                <w:rFonts w:ascii="Times" w:hAnsi="Times"/>
                <w:sz w:val="20"/>
              </w:rPr>
            </w:pPr>
            <w:r w:rsidRPr="00AF0AAB">
              <w:rPr>
                <w:rFonts w:ascii="Times" w:hAnsi="Times"/>
                <w:sz w:val="20"/>
              </w:rPr>
              <w:t>0.94</w:t>
            </w:r>
          </w:p>
        </w:tc>
        <w:tc>
          <w:tcPr>
            <w:tcW w:w="990" w:type="dxa"/>
            <w:shd w:val="clear" w:color="auto" w:fill="auto"/>
          </w:tcPr>
          <w:p w:rsidR="008C4548" w:rsidRPr="00AF0AAB" w:rsidRDefault="008C4548" w:rsidP="00AF0AAB">
            <w:pPr>
              <w:pStyle w:val="ListParagraph"/>
              <w:spacing w:after="0" w:line="240" w:lineRule="auto"/>
              <w:ind w:left="0"/>
              <w:jc w:val="center"/>
              <w:rPr>
                <w:rFonts w:ascii="Times" w:hAnsi="Times"/>
                <w:sz w:val="20"/>
              </w:rPr>
            </w:pPr>
            <w:r w:rsidRPr="00AF0AAB">
              <w:rPr>
                <w:rFonts w:ascii="Times" w:hAnsi="Times"/>
                <w:sz w:val="20"/>
              </w:rPr>
              <w:t>0.47 (2.13 s)</w:t>
            </w:r>
          </w:p>
        </w:tc>
        <w:tc>
          <w:tcPr>
            <w:tcW w:w="990" w:type="dxa"/>
            <w:shd w:val="clear" w:color="auto" w:fill="auto"/>
          </w:tcPr>
          <w:p w:rsidR="008C4548" w:rsidRPr="00AF0AAB" w:rsidRDefault="008C4548" w:rsidP="00AF0AAB">
            <w:pPr>
              <w:pStyle w:val="ListParagraph"/>
              <w:spacing w:after="0" w:line="240" w:lineRule="auto"/>
              <w:ind w:left="0"/>
              <w:jc w:val="center"/>
              <w:rPr>
                <w:rFonts w:ascii="Times" w:hAnsi="Times"/>
                <w:sz w:val="20"/>
              </w:rPr>
            </w:pPr>
            <w:r w:rsidRPr="00AF0AAB">
              <w:rPr>
                <w:rFonts w:ascii="Times" w:hAnsi="Times"/>
                <w:sz w:val="20"/>
              </w:rPr>
              <w:t>0.23 (4.27 s)</w:t>
            </w:r>
          </w:p>
        </w:tc>
        <w:tc>
          <w:tcPr>
            <w:tcW w:w="990" w:type="dxa"/>
            <w:shd w:val="clear" w:color="auto" w:fill="auto"/>
          </w:tcPr>
          <w:p w:rsidR="008C4548" w:rsidRPr="00AF0AAB" w:rsidRDefault="008C4548" w:rsidP="00AF0AAB">
            <w:pPr>
              <w:pStyle w:val="ListParagraph"/>
              <w:spacing w:after="0" w:line="240" w:lineRule="auto"/>
              <w:ind w:left="0"/>
              <w:jc w:val="center"/>
              <w:rPr>
                <w:rFonts w:ascii="Times" w:hAnsi="Times"/>
                <w:sz w:val="20"/>
              </w:rPr>
            </w:pPr>
            <w:r w:rsidRPr="00AF0AAB">
              <w:rPr>
                <w:rFonts w:ascii="Times" w:hAnsi="Times"/>
                <w:sz w:val="20"/>
              </w:rPr>
              <w:t>0.12 (8.53 s)</w:t>
            </w:r>
          </w:p>
        </w:tc>
      </w:tr>
      <w:tr w:rsidR="00AF0AAB" w:rsidRPr="006F1412" w:rsidTr="00AF0AAB">
        <w:tc>
          <w:tcPr>
            <w:tcW w:w="1548" w:type="dxa"/>
            <w:shd w:val="clear" w:color="auto" w:fill="auto"/>
          </w:tcPr>
          <w:p w:rsidR="008C4548" w:rsidRPr="00AF0AAB" w:rsidRDefault="008C4548" w:rsidP="00AF0AAB">
            <w:pPr>
              <w:pStyle w:val="ListParagraph"/>
              <w:spacing w:after="0" w:line="240" w:lineRule="auto"/>
              <w:ind w:left="0"/>
              <w:rPr>
                <w:rFonts w:ascii="Times" w:hAnsi="Times"/>
                <w:sz w:val="20"/>
              </w:rPr>
            </w:pPr>
            <w:r w:rsidRPr="00AF0AAB">
              <w:rPr>
                <w:rFonts w:ascii="Times" w:hAnsi="Times"/>
                <w:sz w:val="20"/>
              </w:rPr>
              <w:t>Magnitude “Gain” (Note 1)</w:t>
            </w:r>
          </w:p>
        </w:tc>
        <w:tc>
          <w:tcPr>
            <w:tcW w:w="810" w:type="dxa"/>
            <w:shd w:val="clear" w:color="auto" w:fill="auto"/>
          </w:tcPr>
          <w:p w:rsidR="008C4548" w:rsidRPr="00AF0AAB" w:rsidRDefault="008C4548" w:rsidP="00AF0AAB">
            <w:pPr>
              <w:spacing w:before="60" w:after="0" w:line="240" w:lineRule="auto"/>
              <w:jc w:val="center"/>
              <w:rPr>
                <w:rFonts w:ascii="Times" w:hAnsi="Times"/>
                <w:sz w:val="20"/>
              </w:rPr>
            </w:pPr>
            <w:r w:rsidRPr="00AF0AAB">
              <w:rPr>
                <w:rFonts w:ascii="Times" w:hAnsi="Times"/>
                <w:sz w:val="20"/>
              </w:rPr>
              <w:t>0.0</w:t>
            </w:r>
          </w:p>
        </w:tc>
        <w:tc>
          <w:tcPr>
            <w:tcW w:w="878" w:type="dxa"/>
            <w:shd w:val="clear" w:color="auto" w:fill="auto"/>
          </w:tcPr>
          <w:p w:rsidR="008C4548" w:rsidRPr="00AF0AAB" w:rsidRDefault="008C4548" w:rsidP="00AF0AAB">
            <w:pPr>
              <w:spacing w:before="60" w:after="0" w:line="240" w:lineRule="auto"/>
              <w:jc w:val="center"/>
              <w:rPr>
                <w:rFonts w:ascii="Times" w:hAnsi="Times"/>
                <w:sz w:val="20"/>
              </w:rPr>
            </w:pPr>
            <w:r w:rsidRPr="00AF0AAB">
              <w:rPr>
                <w:rFonts w:ascii="Times" w:hAnsi="Times"/>
                <w:sz w:val="20"/>
              </w:rPr>
              <w:t>0.8</w:t>
            </w:r>
          </w:p>
        </w:tc>
        <w:tc>
          <w:tcPr>
            <w:tcW w:w="810" w:type="dxa"/>
            <w:shd w:val="clear" w:color="auto" w:fill="auto"/>
          </w:tcPr>
          <w:p w:rsidR="008C4548" w:rsidRPr="00AF0AAB" w:rsidRDefault="008C4548" w:rsidP="00AF0AAB">
            <w:pPr>
              <w:spacing w:before="60" w:after="0" w:line="240" w:lineRule="auto"/>
              <w:jc w:val="center"/>
              <w:rPr>
                <w:rFonts w:ascii="Times" w:hAnsi="Times"/>
                <w:sz w:val="20"/>
              </w:rPr>
            </w:pPr>
            <w:r w:rsidRPr="00AF0AAB">
              <w:rPr>
                <w:rFonts w:ascii="Times" w:hAnsi="Times"/>
                <w:sz w:val="20"/>
              </w:rPr>
              <w:t>1.5</w:t>
            </w:r>
          </w:p>
        </w:tc>
        <w:tc>
          <w:tcPr>
            <w:tcW w:w="810" w:type="dxa"/>
            <w:shd w:val="clear" w:color="auto" w:fill="auto"/>
          </w:tcPr>
          <w:p w:rsidR="008C4548" w:rsidRPr="00AF0AAB" w:rsidRDefault="008C4548" w:rsidP="00AF0AAB">
            <w:pPr>
              <w:spacing w:before="60" w:after="0" w:line="240" w:lineRule="auto"/>
              <w:jc w:val="center"/>
              <w:rPr>
                <w:rFonts w:ascii="Times" w:hAnsi="Times"/>
                <w:sz w:val="20"/>
              </w:rPr>
            </w:pPr>
            <w:r w:rsidRPr="00AF0AAB">
              <w:rPr>
                <w:rFonts w:ascii="Times" w:hAnsi="Times"/>
                <w:sz w:val="20"/>
              </w:rPr>
              <w:t>2.3</w:t>
            </w:r>
          </w:p>
        </w:tc>
        <w:tc>
          <w:tcPr>
            <w:tcW w:w="810" w:type="dxa"/>
            <w:shd w:val="clear" w:color="auto" w:fill="auto"/>
          </w:tcPr>
          <w:p w:rsidR="008C4548" w:rsidRPr="00AF0AAB" w:rsidRDefault="008C4548" w:rsidP="00AF0AAB">
            <w:pPr>
              <w:spacing w:before="60" w:after="0" w:line="240" w:lineRule="auto"/>
              <w:jc w:val="center"/>
              <w:rPr>
                <w:rFonts w:ascii="Times" w:hAnsi="Times"/>
                <w:sz w:val="20"/>
              </w:rPr>
            </w:pPr>
            <w:r w:rsidRPr="00AF0AAB">
              <w:rPr>
                <w:rFonts w:ascii="Times" w:hAnsi="Times"/>
                <w:sz w:val="20"/>
              </w:rPr>
              <w:t>3.0</w:t>
            </w:r>
          </w:p>
        </w:tc>
        <w:tc>
          <w:tcPr>
            <w:tcW w:w="810" w:type="dxa"/>
            <w:shd w:val="clear" w:color="auto" w:fill="auto"/>
          </w:tcPr>
          <w:p w:rsidR="008C4548" w:rsidRPr="00AF0AAB" w:rsidRDefault="008C4548" w:rsidP="00AF0AAB">
            <w:pPr>
              <w:spacing w:before="60" w:after="0" w:line="240" w:lineRule="auto"/>
              <w:jc w:val="center"/>
              <w:rPr>
                <w:rFonts w:ascii="Times" w:hAnsi="Times"/>
                <w:sz w:val="20"/>
              </w:rPr>
            </w:pPr>
            <w:r w:rsidRPr="00AF0AAB">
              <w:rPr>
                <w:rFonts w:ascii="Times" w:hAnsi="Times"/>
                <w:sz w:val="20"/>
              </w:rPr>
              <w:t>3.8</w:t>
            </w:r>
          </w:p>
        </w:tc>
        <w:tc>
          <w:tcPr>
            <w:tcW w:w="990" w:type="dxa"/>
            <w:shd w:val="clear" w:color="auto" w:fill="auto"/>
          </w:tcPr>
          <w:p w:rsidR="008C4548" w:rsidRPr="00AF0AAB" w:rsidRDefault="008C4548" w:rsidP="00AF0AAB">
            <w:pPr>
              <w:spacing w:before="60" w:after="0" w:line="240" w:lineRule="auto"/>
              <w:jc w:val="center"/>
              <w:rPr>
                <w:rFonts w:ascii="Times" w:hAnsi="Times"/>
                <w:sz w:val="20"/>
              </w:rPr>
            </w:pPr>
            <w:r w:rsidRPr="00AF0AAB">
              <w:rPr>
                <w:rFonts w:ascii="Times" w:hAnsi="Times"/>
                <w:sz w:val="20"/>
              </w:rPr>
              <w:t>4.5</w:t>
            </w:r>
          </w:p>
        </w:tc>
        <w:tc>
          <w:tcPr>
            <w:tcW w:w="990" w:type="dxa"/>
            <w:shd w:val="clear" w:color="auto" w:fill="auto"/>
          </w:tcPr>
          <w:p w:rsidR="008C4548" w:rsidRPr="00AF0AAB" w:rsidRDefault="008C4548" w:rsidP="00AF0AAB">
            <w:pPr>
              <w:spacing w:before="60" w:after="0" w:line="240" w:lineRule="auto"/>
              <w:jc w:val="center"/>
              <w:rPr>
                <w:rFonts w:ascii="Times" w:hAnsi="Times"/>
                <w:sz w:val="20"/>
              </w:rPr>
            </w:pPr>
            <w:r w:rsidRPr="00AF0AAB">
              <w:rPr>
                <w:rFonts w:ascii="Times" w:hAnsi="Times"/>
                <w:sz w:val="20"/>
              </w:rPr>
              <w:t>5.3</w:t>
            </w:r>
          </w:p>
        </w:tc>
        <w:tc>
          <w:tcPr>
            <w:tcW w:w="990" w:type="dxa"/>
            <w:shd w:val="clear" w:color="auto" w:fill="auto"/>
          </w:tcPr>
          <w:p w:rsidR="008C4548" w:rsidRPr="00AF0AAB" w:rsidRDefault="008C4548" w:rsidP="00AF0AAB">
            <w:pPr>
              <w:spacing w:before="60" w:after="0" w:line="240" w:lineRule="auto"/>
              <w:jc w:val="center"/>
              <w:rPr>
                <w:rFonts w:ascii="Times" w:hAnsi="Times"/>
                <w:sz w:val="20"/>
              </w:rPr>
            </w:pPr>
            <w:r w:rsidRPr="00AF0AAB">
              <w:rPr>
                <w:rFonts w:ascii="Times" w:hAnsi="Times"/>
                <w:sz w:val="20"/>
              </w:rPr>
              <w:t>6.0</w:t>
            </w:r>
          </w:p>
        </w:tc>
      </w:tr>
      <w:tr w:rsidR="00AF0AAB" w:rsidRPr="006F1412" w:rsidTr="00AF0AAB">
        <w:tc>
          <w:tcPr>
            <w:tcW w:w="1548" w:type="dxa"/>
            <w:shd w:val="clear" w:color="auto" w:fill="auto"/>
          </w:tcPr>
          <w:p w:rsidR="008C4548" w:rsidRPr="00AF0AAB" w:rsidRDefault="008C4548" w:rsidP="00AF0AAB">
            <w:pPr>
              <w:pStyle w:val="ListParagraph"/>
              <w:spacing w:after="0" w:line="240" w:lineRule="auto"/>
              <w:ind w:left="0"/>
              <w:rPr>
                <w:rFonts w:ascii="Times" w:hAnsi="Times"/>
                <w:sz w:val="20"/>
              </w:rPr>
            </w:pPr>
            <w:r w:rsidRPr="00AF0AAB">
              <w:rPr>
                <w:rFonts w:ascii="Times" w:hAnsi="Times"/>
                <w:sz w:val="20"/>
              </w:rPr>
              <w:t>Delay, sec (Note 2)</w:t>
            </w:r>
          </w:p>
        </w:tc>
        <w:tc>
          <w:tcPr>
            <w:tcW w:w="810" w:type="dxa"/>
            <w:shd w:val="clear" w:color="auto" w:fill="auto"/>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0.017</w:t>
            </w:r>
          </w:p>
        </w:tc>
        <w:tc>
          <w:tcPr>
            <w:tcW w:w="878" w:type="dxa"/>
            <w:shd w:val="clear" w:color="auto" w:fill="auto"/>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0.025</w:t>
            </w:r>
          </w:p>
        </w:tc>
        <w:tc>
          <w:tcPr>
            <w:tcW w:w="810" w:type="dxa"/>
            <w:shd w:val="clear" w:color="auto" w:fill="auto"/>
          </w:tcPr>
          <w:p w:rsidR="008C4548" w:rsidRPr="00AF0AAB" w:rsidRDefault="008C4548" w:rsidP="00AF0AAB">
            <w:pPr>
              <w:spacing w:before="60" w:after="0" w:line="240" w:lineRule="auto"/>
              <w:rPr>
                <w:rFonts w:ascii="Times" w:hAnsi="Times"/>
                <w:sz w:val="20"/>
              </w:rPr>
            </w:pPr>
            <w:r w:rsidRPr="00AF0AAB">
              <w:rPr>
                <w:rFonts w:ascii="Times" w:hAnsi="Times"/>
                <w:sz w:val="20"/>
              </w:rPr>
              <w:t>0.042</w:t>
            </w:r>
          </w:p>
        </w:tc>
        <w:tc>
          <w:tcPr>
            <w:tcW w:w="810" w:type="dxa"/>
            <w:shd w:val="clear" w:color="auto" w:fill="auto"/>
          </w:tcPr>
          <w:p w:rsidR="008C4548" w:rsidRPr="00AF0AAB" w:rsidRDefault="008C4548" w:rsidP="00AF0AAB">
            <w:pPr>
              <w:spacing w:before="60" w:after="0" w:line="240" w:lineRule="auto"/>
              <w:rPr>
                <w:rFonts w:ascii="Times" w:hAnsi="Times"/>
                <w:sz w:val="20"/>
              </w:rPr>
            </w:pPr>
            <w:r w:rsidRPr="00AF0AAB">
              <w:rPr>
                <w:rFonts w:ascii="Times" w:hAnsi="Times"/>
                <w:sz w:val="20"/>
              </w:rPr>
              <w:t>0.075</w:t>
            </w:r>
          </w:p>
        </w:tc>
        <w:tc>
          <w:tcPr>
            <w:tcW w:w="810" w:type="dxa"/>
            <w:shd w:val="clear" w:color="auto" w:fill="auto"/>
          </w:tcPr>
          <w:p w:rsidR="008C4548" w:rsidRPr="00AF0AAB" w:rsidRDefault="008C4548" w:rsidP="00AF0AAB">
            <w:pPr>
              <w:spacing w:before="60" w:after="0" w:line="240" w:lineRule="auto"/>
              <w:rPr>
                <w:rFonts w:ascii="Times" w:hAnsi="Times"/>
                <w:sz w:val="20"/>
              </w:rPr>
            </w:pPr>
            <w:r w:rsidRPr="00AF0AAB">
              <w:rPr>
                <w:rFonts w:ascii="Times" w:hAnsi="Times"/>
                <w:sz w:val="20"/>
              </w:rPr>
              <w:t>0.142</w:t>
            </w:r>
          </w:p>
        </w:tc>
        <w:tc>
          <w:tcPr>
            <w:tcW w:w="810" w:type="dxa"/>
            <w:shd w:val="clear" w:color="auto" w:fill="auto"/>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0.275</w:t>
            </w:r>
          </w:p>
        </w:tc>
        <w:tc>
          <w:tcPr>
            <w:tcW w:w="990" w:type="dxa"/>
            <w:shd w:val="clear" w:color="auto" w:fill="auto"/>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0.542</w:t>
            </w:r>
          </w:p>
        </w:tc>
        <w:tc>
          <w:tcPr>
            <w:tcW w:w="990" w:type="dxa"/>
            <w:shd w:val="clear" w:color="auto" w:fill="auto"/>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1.076</w:t>
            </w:r>
          </w:p>
        </w:tc>
        <w:tc>
          <w:tcPr>
            <w:tcW w:w="990" w:type="dxa"/>
            <w:shd w:val="clear" w:color="auto" w:fill="auto"/>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2.144</w:t>
            </w:r>
          </w:p>
        </w:tc>
      </w:tr>
      <w:bookmarkEnd w:id="1"/>
      <w:tr w:rsidR="00AF0AAB" w:rsidRPr="006F1412" w:rsidTr="00AF0AAB">
        <w:trPr>
          <w:trHeight w:val="260"/>
        </w:trPr>
        <w:tc>
          <w:tcPr>
            <w:tcW w:w="1548" w:type="dxa"/>
            <w:shd w:val="clear" w:color="auto" w:fill="auto"/>
            <w:noWrap/>
          </w:tcPr>
          <w:p w:rsidR="008C4548" w:rsidRPr="00AF0AAB" w:rsidRDefault="008C4548" w:rsidP="00AF0AAB">
            <w:pPr>
              <w:spacing w:after="0" w:line="240" w:lineRule="auto"/>
              <w:rPr>
                <w:rFonts w:ascii="Times" w:hAnsi="Times"/>
                <w:sz w:val="20"/>
              </w:rPr>
            </w:pPr>
            <w:r w:rsidRPr="00AF0AAB">
              <w:rPr>
                <w:rFonts w:ascii="Times" w:hAnsi="Times"/>
                <w:sz w:val="20"/>
              </w:rPr>
              <w:t xml:space="preserve"> Exposure Time, sec. (Note 2)</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0.017</w:t>
            </w:r>
          </w:p>
        </w:tc>
        <w:tc>
          <w:tcPr>
            <w:tcW w:w="878"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0.033</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0.067</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0.134</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0.267</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0.534</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1.068</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2.136</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4.271</w:t>
            </w:r>
          </w:p>
        </w:tc>
      </w:tr>
      <w:tr w:rsidR="00AF0AAB" w:rsidRPr="006F1412" w:rsidTr="00AF0AAB">
        <w:trPr>
          <w:trHeight w:val="260"/>
        </w:trPr>
        <w:tc>
          <w:tcPr>
            <w:tcW w:w="1548" w:type="dxa"/>
            <w:shd w:val="clear" w:color="auto" w:fill="auto"/>
            <w:noWrap/>
          </w:tcPr>
          <w:p w:rsidR="008C4548" w:rsidRPr="00AF0AAB" w:rsidRDefault="008C4548" w:rsidP="00AF0AAB">
            <w:pPr>
              <w:spacing w:after="0" w:line="240" w:lineRule="auto"/>
              <w:rPr>
                <w:rFonts w:ascii="Times" w:hAnsi="Times"/>
                <w:sz w:val="20"/>
              </w:rPr>
            </w:pPr>
            <w:r w:rsidRPr="00AF0AAB">
              <w:rPr>
                <w:rFonts w:ascii="Times" w:hAnsi="Times"/>
                <w:sz w:val="20"/>
              </w:rPr>
              <w:t>Time correction in fields (Note 2) (0.017s)</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-0.017</w:t>
            </w:r>
          </w:p>
        </w:tc>
        <w:tc>
          <w:tcPr>
            <w:tcW w:w="878"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-0.025</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-0.042</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-0.075</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-0.142</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-0.275</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-0.542</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-1.076</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- 2.144</w:t>
            </w:r>
          </w:p>
        </w:tc>
      </w:tr>
      <w:tr w:rsidR="00AF0AAB" w:rsidRPr="006F1412" w:rsidTr="00AF0AAB">
        <w:trPr>
          <w:trHeight w:val="260"/>
        </w:trPr>
        <w:tc>
          <w:tcPr>
            <w:tcW w:w="1548" w:type="dxa"/>
            <w:shd w:val="clear" w:color="auto" w:fill="auto"/>
            <w:noWrap/>
          </w:tcPr>
          <w:p w:rsidR="008C4548" w:rsidRPr="00AF0AAB" w:rsidRDefault="008C4548" w:rsidP="00AF0AAB">
            <w:pPr>
              <w:spacing w:after="0" w:line="240" w:lineRule="auto"/>
              <w:rPr>
                <w:rFonts w:ascii="Times" w:hAnsi="Times"/>
                <w:sz w:val="20"/>
              </w:rPr>
            </w:pPr>
            <w:r w:rsidRPr="00AF0AAB">
              <w:rPr>
                <w:rFonts w:ascii="Times" w:hAnsi="Times"/>
                <w:sz w:val="20"/>
              </w:rPr>
              <w:t>Time correction in frames (Note 2) (0.033s)</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-0.017</w:t>
            </w:r>
          </w:p>
        </w:tc>
        <w:tc>
          <w:tcPr>
            <w:tcW w:w="878"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-0.033</w:t>
            </w:r>
          </w:p>
        </w:tc>
        <w:tc>
          <w:tcPr>
            <w:tcW w:w="810" w:type="dxa"/>
            <w:shd w:val="clear" w:color="auto" w:fill="auto"/>
            <w:noWrap/>
          </w:tcPr>
          <w:p w:rsidR="008C4548" w:rsidRPr="00AF0AAB" w:rsidRDefault="008C4548" w:rsidP="00AF0AAB">
            <w:pPr>
              <w:tabs>
                <w:tab w:val="right" w:pos="594"/>
              </w:tabs>
              <w:spacing w:before="60" w:after="0" w:line="240" w:lineRule="auto"/>
              <w:rPr>
                <w:rFonts w:ascii="Times" w:hAnsi="Times"/>
                <w:sz w:val="20"/>
              </w:rPr>
            </w:pPr>
            <w:r w:rsidRPr="00AF0AAB">
              <w:rPr>
                <w:rFonts w:ascii="Times" w:hAnsi="Times"/>
                <w:sz w:val="20"/>
              </w:rPr>
              <w:t>-0.05</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-0.083</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-0.15</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-0.284</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-0.551</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-1.084</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 xml:space="preserve"> -2.152</w:t>
            </w:r>
          </w:p>
        </w:tc>
      </w:tr>
      <w:tr w:rsidR="00AF0AAB" w:rsidRPr="006F1412" w:rsidTr="00AF0AAB">
        <w:trPr>
          <w:trHeight w:val="260"/>
        </w:trPr>
        <w:tc>
          <w:tcPr>
            <w:tcW w:w="1548" w:type="dxa"/>
            <w:shd w:val="clear" w:color="auto" w:fill="auto"/>
            <w:noWrap/>
          </w:tcPr>
          <w:p w:rsidR="008C4548" w:rsidRPr="00AF0AAB" w:rsidRDefault="008C4548" w:rsidP="00AF0AAB">
            <w:pPr>
              <w:spacing w:after="0" w:line="240" w:lineRule="auto"/>
              <w:rPr>
                <w:rFonts w:ascii="Times" w:hAnsi="Times"/>
                <w:sz w:val="20"/>
              </w:rPr>
            </w:pPr>
            <w:r w:rsidRPr="00AF0AAB">
              <w:rPr>
                <w:rFonts w:ascii="Times" w:hAnsi="Times"/>
                <w:sz w:val="20"/>
              </w:rPr>
              <w:t>Time resolution in fields (Note 2) (0.017s)</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±0.008</w:t>
            </w:r>
          </w:p>
        </w:tc>
        <w:tc>
          <w:tcPr>
            <w:tcW w:w="878"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±0.017</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±0.033</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±0.067</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±0.134</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±0.267</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±0.534</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±1.068</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±2.136</w:t>
            </w:r>
          </w:p>
        </w:tc>
      </w:tr>
      <w:tr w:rsidR="00AF0AAB" w:rsidRPr="006F1412" w:rsidTr="00AF0AAB">
        <w:trPr>
          <w:trHeight w:val="260"/>
        </w:trPr>
        <w:tc>
          <w:tcPr>
            <w:tcW w:w="1548" w:type="dxa"/>
            <w:shd w:val="clear" w:color="auto" w:fill="auto"/>
            <w:noWrap/>
          </w:tcPr>
          <w:p w:rsidR="008C4548" w:rsidRPr="00AF0AAB" w:rsidRDefault="008C4548" w:rsidP="00AF0AAB">
            <w:pPr>
              <w:spacing w:after="0" w:line="240" w:lineRule="auto"/>
              <w:rPr>
                <w:rFonts w:ascii="Times" w:hAnsi="Times"/>
                <w:sz w:val="20"/>
              </w:rPr>
            </w:pPr>
            <w:r w:rsidRPr="00AF0AAB">
              <w:rPr>
                <w:rFonts w:ascii="Times" w:hAnsi="Times"/>
                <w:sz w:val="20"/>
              </w:rPr>
              <w:t>Time resolution in frames (Note 2) (0.033s)</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±0.017</w:t>
            </w:r>
          </w:p>
        </w:tc>
        <w:tc>
          <w:tcPr>
            <w:tcW w:w="878"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±0.017</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±0.033</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±0.067</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±0.134</w:t>
            </w:r>
          </w:p>
        </w:tc>
        <w:tc>
          <w:tcPr>
            <w:tcW w:w="81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±0.267</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±0.534</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±1.068</w:t>
            </w:r>
          </w:p>
        </w:tc>
        <w:tc>
          <w:tcPr>
            <w:tcW w:w="990" w:type="dxa"/>
            <w:shd w:val="clear" w:color="auto" w:fill="auto"/>
            <w:noWrap/>
          </w:tcPr>
          <w:p w:rsidR="008C4548" w:rsidRPr="00AF0AAB" w:rsidRDefault="008C4548" w:rsidP="00AF0AAB">
            <w:pPr>
              <w:spacing w:before="60" w:after="0" w:line="240" w:lineRule="auto"/>
              <w:rPr>
                <w:rFonts w:ascii="Times" w:hAnsi="Times"/>
                <w:sz w:val="20"/>
              </w:rPr>
            </w:pPr>
            <w:r w:rsidRPr="00AF0AAB">
              <w:rPr>
                <w:rFonts w:ascii="Times" w:hAnsi="Times"/>
                <w:sz w:val="20"/>
              </w:rPr>
              <w:t>±2.136</w:t>
            </w:r>
          </w:p>
        </w:tc>
      </w:tr>
    </w:tbl>
    <w:p w:rsidR="008C4548" w:rsidRDefault="008C4548" w:rsidP="0020722B">
      <w:pPr>
        <w:pStyle w:val="ListParagraph"/>
        <w:tabs>
          <w:tab w:val="left" w:pos="450"/>
        </w:tabs>
        <w:ind w:left="0"/>
        <w:rPr>
          <w:rFonts w:ascii="Times New Roman" w:hAnsi="Times New Roman"/>
          <w:sz w:val="24"/>
        </w:rPr>
      </w:pPr>
      <w:r>
        <w:rPr>
          <w:rFonts w:ascii="Times New Roman" w:hAnsi="Times New Roman"/>
          <w:sz w:val="24"/>
        </w:rPr>
        <w:t>(1) This “Gain” is theoretical. Experimentally measured values derived in Appendix A are in rough agreement with the theoretical values, but are affected by background noise for higher gains.</w:t>
      </w:r>
    </w:p>
    <w:p w:rsidR="008C4548" w:rsidRDefault="008C4548" w:rsidP="0020722B">
      <w:pPr>
        <w:pStyle w:val="ListParagraph"/>
        <w:tabs>
          <w:tab w:val="left" w:pos="450"/>
        </w:tabs>
        <w:ind w:left="0"/>
        <w:rPr>
          <w:rFonts w:ascii="Times New Roman" w:hAnsi="Times New Roman"/>
          <w:sz w:val="24"/>
        </w:rPr>
      </w:pPr>
      <w:r>
        <w:rPr>
          <w:rFonts w:ascii="Times New Roman" w:hAnsi="Times New Roman"/>
          <w:sz w:val="24"/>
        </w:rPr>
        <w:t>(2) Timing values from Gerhard Dangl’s measurements (see web site URL in References):</w:t>
      </w:r>
    </w:p>
    <w:p w:rsidR="008C4548" w:rsidRDefault="008C4548" w:rsidP="0020722B">
      <w:pPr>
        <w:pStyle w:val="ListParagraph"/>
        <w:tabs>
          <w:tab w:val="left" w:pos="450"/>
        </w:tabs>
        <w:ind w:left="0"/>
        <w:rPr>
          <w:rFonts w:ascii="Times New Roman" w:hAnsi="Times New Roman"/>
          <w:sz w:val="24"/>
        </w:rPr>
      </w:pPr>
      <w:r>
        <w:rPr>
          <w:rFonts w:ascii="Times New Roman" w:hAnsi="Times New Roman"/>
          <w:sz w:val="24"/>
        </w:rPr>
        <w:br w:type="page"/>
      </w:r>
    </w:p>
    <w:p w:rsidR="008C4548" w:rsidRDefault="008C4548" w:rsidP="00F620EB">
      <w:pPr>
        <w:tabs>
          <w:tab w:val="left" w:pos="900"/>
        </w:tabs>
        <w:rPr>
          <w:rFonts w:ascii="Times New Roman" w:hAnsi="Times New Roman"/>
          <w:b/>
          <w:sz w:val="24"/>
        </w:rPr>
      </w:pPr>
      <w:r>
        <w:rPr>
          <w:rFonts w:ascii="Times New Roman" w:hAnsi="Times New Roman"/>
          <w:b/>
          <w:sz w:val="24"/>
        </w:rPr>
        <w:t>Digital Noise Reduction Discussion</w:t>
      </w:r>
    </w:p>
    <w:p w:rsidR="008C4548" w:rsidRPr="007207C5" w:rsidRDefault="008C4548" w:rsidP="00F620EB">
      <w:pPr>
        <w:tabs>
          <w:tab w:val="left" w:pos="900"/>
        </w:tabs>
        <w:rPr>
          <w:rFonts w:ascii="Times New Roman" w:hAnsi="Times New Roman"/>
          <w:sz w:val="24"/>
        </w:rPr>
      </w:pPr>
      <w:r w:rsidRPr="007207C5">
        <w:rPr>
          <w:rFonts w:ascii="Times New Roman" w:hAnsi="Times New Roman"/>
          <w:sz w:val="24"/>
        </w:rPr>
        <w:t>The PC165-DNR is a relative newcomer to the field of occultation astronomy</w:t>
      </w:r>
      <w:r>
        <w:rPr>
          <w:rFonts w:ascii="Times New Roman" w:hAnsi="Times New Roman"/>
          <w:sz w:val="24"/>
        </w:rPr>
        <w:t xml:space="preserve"> (e.g., first mentioned in the IOTA Yahoo discussion in Sept 2011)</w:t>
      </w:r>
      <w:r w:rsidRPr="007207C5">
        <w:rPr>
          <w:rFonts w:ascii="Times New Roman" w:hAnsi="Times New Roman"/>
          <w:sz w:val="24"/>
        </w:rPr>
        <w:t>.</w:t>
      </w:r>
      <w:r>
        <w:rPr>
          <w:rFonts w:ascii="Times New Roman" w:hAnsi="Times New Roman"/>
          <w:sz w:val="24"/>
        </w:rPr>
        <w:t xml:space="preserve"> Its performance and characteristics are still being evaluated by members of the occultation community (see References, Dangl’s web site). Understanding these is vital to enable accurate interpretation of the video information that comes out of the camera. Photons go into the camera, and information as analog video comes out, but in between, the signals are extensively changed by the signal processor inside the camera, depending on operator-selectable settings. This is “better” if it expands a useful feature of the camera, such as sensitivity, but “worse” if we do not understand what the signal processing has done to the signal in brightness, location, extent, or duration. The PC165DNR’s settings can affect the spatial domain and the time domain:</w:t>
      </w:r>
    </w:p>
    <w:p w:rsidR="008C4548" w:rsidRDefault="008C4548" w:rsidP="00F620EB">
      <w:pPr>
        <w:tabs>
          <w:tab w:val="left" w:pos="900"/>
        </w:tabs>
        <w:rPr>
          <w:rFonts w:ascii="Times New Roman" w:hAnsi="Times New Roman"/>
          <w:sz w:val="24"/>
        </w:rPr>
      </w:pPr>
      <w:r>
        <w:rPr>
          <w:rFonts w:ascii="Times New Roman" w:hAnsi="Times New Roman"/>
          <w:sz w:val="24"/>
          <w:u w:val="single"/>
        </w:rPr>
        <w:t>Spatial domain considerations</w:t>
      </w:r>
    </w:p>
    <w:p w:rsidR="008C4548" w:rsidRPr="00E97517" w:rsidRDefault="008C4548" w:rsidP="00F620EB">
      <w:pPr>
        <w:tabs>
          <w:tab w:val="left" w:pos="900"/>
        </w:tabs>
        <w:rPr>
          <w:rFonts w:ascii="Times New Roman" w:hAnsi="Times New Roman"/>
          <w:sz w:val="24"/>
        </w:rPr>
      </w:pPr>
      <w:r>
        <w:rPr>
          <w:rFonts w:ascii="Times New Roman" w:hAnsi="Times New Roman"/>
          <w:sz w:val="24"/>
        </w:rPr>
        <w:t>Two-dimensional noise reduction (2D-DNR) assigns brightness values to a given pixel depending on the values of neighboring pixels. This tends to reduce the random pixel-to-pixel noise, but smooths out and changes the spatial extent of features in the image. For astronomical applications, this may or may not be a problem, depending on the application, and the operator must evaluate settings with and without noise reduction.</w:t>
      </w:r>
    </w:p>
    <w:p w:rsidR="008C4548" w:rsidRDefault="008C4548" w:rsidP="00F620EB">
      <w:pPr>
        <w:tabs>
          <w:tab w:val="left" w:pos="900"/>
        </w:tabs>
        <w:rPr>
          <w:rFonts w:ascii="Times New Roman" w:hAnsi="Times New Roman"/>
          <w:sz w:val="24"/>
          <w:u w:val="single"/>
        </w:rPr>
      </w:pPr>
      <w:r w:rsidRPr="00E97517">
        <w:rPr>
          <w:rFonts w:ascii="Times New Roman" w:hAnsi="Times New Roman"/>
          <w:sz w:val="24"/>
          <w:u w:val="single"/>
        </w:rPr>
        <w:t>Time domain consi</w:t>
      </w:r>
      <w:r>
        <w:rPr>
          <w:rFonts w:ascii="Times New Roman" w:hAnsi="Times New Roman"/>
          <w:sz w:val="24"/>
          <w:u w:val="single"/>
        </w:rPr>
        <w:t>d</w:t>
      </w:r>
      <w:r w:rsidRPr="00E97517">
        <w:rPr>
          <w:rFonts w:ascii="Times New Roman" w:hAnsi="Times New Roman"/>
          <w:sz w:val="24"/>
          <w:u w:val="single"/>
        </w:rPr>
        <w:t>erations</w:t>
      </w:r>
      <w:r>
        <w:rPr>
          <w:rFonts w:ascii="Times New Roman" w:hAnsi="Times New Roman"/>
          <w:sz w:val="24"/>
          <w:u w:val="single"/>
        </w:rPr>
        <w:t xml:space="preserve"> (Sense-Up)</w:t>
      </w:r>
    </w:p>
    <w:p w:rsidR="008C4548" w:rsidRPr="00641BE2" w:rsidRDefault="008C4548" w:rsidP="00F620EB">
      <w:pPr>
        <w:tabs>
          <w:tab w:val="left" w:pos="900"/>
        </w:tabs>
        <w:rPr>
          <w:rFonts w:ascii="Times New Roman" w:hAnsi="Times New Roman"/>
          <w:sz w:val="24"/>
        </w:rPr>
      </w:pPr>
      <w:r w:rsidRPr="00641BE2">
        <w:rPr>
          <w:rFonts w:ascii="Times New Roman" w:hAnsi="Times New Roman"/>
          <w:sz w:val="24"/>
        </w:rPr>
        <w:t>“Sense-Up”</w:t>
      </w:r>
      <w:r>
        <w:rPr>
          <w:rFonts w:ascii="Times New Roman" w:hAnsi="Times New Roman"/>
          <w:sz w:val="24"/>
        </w:rPr>
        <w:t xml:space="preserve"> is a widely-used marketing term that refers to “upping the sensitivity” by increasing the exposure duration, or integration time. As shown in Table 1, “Sense-up” is set to 2x, the camera integrates two video fields into one video frame, increasing the light sensitivity while simultaneously reducing the time resolution from one video field to two fields, or one frame. At 4x, the camera integrates over two video frames; at 8x, over four frames, and so on.</w:t>
      </w:r>
    </w:p>
    <w:p w:rsidR="008C4548" w:rsidRDefault="008C4548" w:rsidP="00F620EB">
      <w:pPr>
        <w:tabs>
          <w:tab w:val="left" w:pos="900"/>
        </w:tabs>
        <w:rPr>
          <w:rFonts w:ascii="Times New Roman" w:hAnsi="Times New Roman"/>
          <w:sz w:val="24"/>
        </w:rPr>
      </w:pPr>
      <w:r>
        <w:rPr>
          <w:rFonts w:ascii="Times New Roman" w:hAnsi="Times New Roman"/>
          <w:b/>
          <w:sz w:val="24"/>
        </w:rPr>
        <w:t>Spectral response</w:t>
      </w:r>
    </w:p>
    <w:p w:rsidR="008C4548" w:rsidRPr="00D754A9" w:rsidRDefault="008C4548" w:rsidP="00F620EB">
      <w:pPr>
        <w:tabs>
          <w:tab w:val="left" w:pos="900"/>
        </w:tabs>
        <w:rPr>
          <w:rFonts w:ascii="Times New Roman" w:hAnsi="Times New Roman"/>
          <w:sz w:val="24"/>
        </w:rPr>
      </w:pPr>
      <w:r>
        <w:rPr>
          <w:rFonts w:ascii="Times New Roman" w:hAnsi="Times New Roman"/>
          <w:sz w:val="24"/>
        </w:rPr>
        <w:t>It’s important to keep in mind that all photosensors have a characteristic spectral response, or variation in response as a function of light wavelength. Silicon photosensors tend to have high sensitivity to infrared (IR) light. The PC165DNR contains an Infrared (IR) blocking filter.</w:t>
      </w:r>
    </w:p>
    <w:p w:rsidR="008C4548" w:rsidRDefault="008C4548" w:rsidP="00F620EB">
      <w:pPr>
        <w:tabs>
          <w:tab w:val="left" w:pos="900"/>
        </w:tabs>
        <w:rPr>
          <w:rFonts w:ascii="Times New Roman" w:hAnsi="Times New Roman"/>
          <w:b/>
          <w:sz w:val="24"/>
        </w:rPr>
      </w:pPr>
    </w:p>
    <w:p w:rsidR="008C4548" w:rsidRDefault="008C4548" w:rsidP="00F620EB">
      <w:pPr>
        <w:tabs>
          <w:tab w:val="left" w:pos="900"/>
        </w:tabs>
        <w:rPr>
          <w:rFonts w:ascii="Times New Roman" w:hAnsi="Times New Roman"/>
          <w:b/>
          <w:sz w:val="24"/>
        </w:rPr>
      </w:pPr>
      <w:r>
        <w:rPr>
          <w:rFonts w:ascii="Times New Roman" w:hAnsi="Times New Roman"/>
          <w:b/>
          <w:sz w:val="24"/>
        </w:rPr>
        <w:t>3.0 Recommendations for Occultation Astronomy</w:t>
      </w:r>
    </w:p>
    <w:p w:rsidR="008C4548" w:rsidRDefault="008C4548" w:rsidP="00F620EB">
      <w:pPr>
        <w:tabs>
          <w:tab w:val="left" w:pos="900"/>
        </w:tabs>
        <w:rPr>
          <w:rFonts w:ascii="Times New Roman" w:hAnsi="Times New Roman"/>
          <w:sz w:val="24"/>
        </w:rPr>
      </w:pPr>
      <w:r>
        <w:rPr>
          <w:rFonts w:ascii="Times New Roman" w:hAnsi="Times New Roman"/>
          <w:sz w:val="24"/>
        </w:rPr>
        <w:t>For occultation astronomy we want to maximize the brightness signal to noise ratio (SNR) and time resolution, with radiometric (brightness) measurement as a secondary goal. Whenever possible, we want to collect video at the fastest refresh rate possible while maintaining a bright enough image to discern the light source from the surrounding dark background. Record, either as part of your occultation video, or by some other means such as observation notebook, all pertinent settings. Quickly scrolling through the OSD menus while recording video after an event is a convenient way of capturing the camera’s state.</w:t>
      </w:r>
    </w:p>
    <w:p w:rsidR="008C4548" w:rsidRDefault="008C4548" w:rsidP="00F620EB">
      <w:pPr>
        <w:tabs>
          <w:tab w:val="left" w:pos="900"/>
        </w:tabs>
        <w:rPr>
          <w:rFonts w:ascii="Times New Roman" w:hAnsi="Times New Roman"/>
          <w:sz w:val="24"/>
        </w:rPr>
      </w:pPr>
      <w:r>
        <w:rPr>
          <w:rFonts w:ascii="Times New Roman" w:hAnsi="Times New Roman"/>
          <w:sz w:val="24"/>
        </w:rPr>
        <w:t>Table 2. Recommended Settings for Occultation Astronomy.</w:t>
      </w:r>
    </w:p>
    <w:tbl>
      <w:tblPr>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8"/>
        <w:gridCol w:w="2430"/>
        <w:gridCol w:w="3150"/>
      </w:tblGrid>
      <w:tr w:rsidR="008C4548" w:rsidRPr="006F1412" w:rsidTr="00AF0AAB">
        <w:tc>
          <w:tcPr>
            <w:tcW w:w="2718" w:type="dxa"/>
            <w:shd w:val="clear" w:color="auto" w:fill="auto"/>
          </w:tcPr>
          <w:p w:rsidR="008C4548" w:rsidRPr="00AF0AAB" w:rsidRDefault="008C4548" w:rsidP="00AF0AAB">
            <w:pPr>
              <w:spacing w:after="0" w:line="240" w:lineRule="auto"/>
              <w:rPr>
                <w:rFonts w:ascii="Times New Roman" w:hAnsi="Times New Roman"/>
                <w:b/>
                <w:bCs/>
                <w:sz w:val="24"/>
              </w:rPr>
            </w:pPr>
            <w:r w:rsidRPr="00AF0AAB">
              <w:rPr>
                <w:rFonts w:ascii="Times New Roman" w:hAnsi="Times New Roman"/>
                <w:color w:val="365F91"/>
                <w:sz w:val="24"/>
              </w:rPr>
              <w:t>Control variable</w:t>
            </w:r>
          </w:p>
        </w:tc>
        <w:tc>
          <w:tcPr>
            <w:tcW w:w="2430" w:type="dxa"/>
            <w:shd w:val="clear" w:color="auto" w:fill="auto"/>
          </w:tcPr>
          <w:p w:rsidR="008C4548" w:rsidRPr="00AF0AAB" w:rsidRDefault="008C4548" w:rsidP="00AF0AAB">
            <w:pPr>
              <w:spacing w:after="0" w:line="240" w:lineRule="auto"/>
              <w:rPr>
                <w:rFonts w:ascii="Times New Roman" w:hAnsi="Times New Roman"/>
                <w:b/>
                <w:bCs/>
                <w:sz w:val="24"/>
              </w:rPr>
            </w:pPr>
            <w:r w:rsidRPr="00AF0AAB">
              <w:rPr>
                <w:rFonts w:ascii="Times New Roman" w:hAnsi="Times New Roman"/>
                <w:b/>
                <w:bCs/>
                <w:color w:val="365F91"/>
                <w:sz w:val="24"/>
              </w:rPr>
              <w:t>Lunar occultations</w:t>
            </w:r>
          </w:p>
        </w:tc>
        <w:tc>
          <w:tcPr>
            <w:tcW w:w="3150" w:type="dxa"/>
            <w:shd w:val="clear" w:color="auto" w:fill="auto"/>
          </w:tcPr>
          <w:p w:rsidR="008C4548" w:rsidRPr="00AF0AAB" w:rsidRDefault="008C4548" w:rsidP="00AF0AAB">
            <w:pPr>
              <w:spacing w:after="0" w:line="240" w:lineRule="auto"/>
              <w:rPr>
                <w:rFonts w:ascii="Times New Roman" w:hAnsi="Times New Roman"/>
                <w:b/>
                <w:bCs/>
                <w:sz w:val="24"/>
              </w:rPr>
            </w:pPr>
            <w:r w:rsidRPr="00AF0AAB">
              <w:rPr>
                <w:rFonts w:ascii="Times New Roman" w:hAnsi="Times New Roman"/>
                <w:b/>
                <w:bCs/>
                <w:color w:val="365F91"/>
                <w:sz w:val="24"/>
              </w:rPr>
              <w:t>Faint object occultations</w:t>
            </w:r>
          </w:p>
        </w:tc>
      </w:tr>
      <w:tr w:rsidR="008C4548" w:rsidRPr="006F1412" w:rsidTr="00AF0AAB">
        <w:tc>
          <w:tcPr>
            <w:tcW w:w="2718" w:type="dxa"/>
            <w:shd w:val="clear" w:color="auto" w:fill="auto"/>
          </w:tcPr>
          <w:p w:rsidR="008C4548" w:rsidRPr="00AF0AAB" w:rsidRDefault="008C4548" w:rsidP="00AF0AAB">
            <w:pPr>
              <w:spacing w:after="0" w:line="240" w:lineRule="auto"/>
              <w:rPr>
                <w:rFonts w:ascii="Times New Roman" w:hAnsi="Times New Roman"/>
                <w:b/>
                <w:bCs/>
                <w:sz w:val="24"/>
              </w:rPr>
            </w:pPr>
            <w:r w:rsidRPr="00AF0AAB">
              <w:rPr>
                <w:rFonts w:ascii="Times New Roman" w:hAnsi="Times New Roman"/>
                <w:b/>
                <w:color w:val="365F91"/>
                <w:sz w:val="24"/>
              </w:rPr>
              <w:t>Shutter speed</w:t>
            </w:r>
          </w:p>
        </w:tc>
        <w:tc>
          <w:tcPr>
            <w:tcW w:w="243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1/60</w:t>
            </w:r>
          </w:p>
        </w:tc>
        <w:tc>
          <w:tcPr>
            <w:tcW w:w="315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1/60, or minimal multiple</w:t>
            </w:r>
          </w:p>
        </w:tc>
      </w:tr>
      <w:tr w:rsidR="008C4548" w:rsidRPr="006F1412" w:rsidTr="00AF0AAB">
        <w:tc>
          <w:tcPr>
            <w:tcW w:w="2718" w:type="dxa"/>
            <w:shd w:val="clear" w:color="auto" w:fill="auto"/>
          </w:tcPr>
          <w:p w:rsidR="008C4548" w:rsidRPr="00AF0AAB" w:rsidRDefault="008C4548" w:rsidP="00AF0AAB">
            <w:pPr>
              <w:spacing w:after="0" w:line="240" w:lineRule="auto"/>
              <w:rPr>
                <w:rFonts w:ascii="Times New Roman" w:hAnsi="Times New Roman"/>
                <w:b/>
                <w:bCs/>
                <w:sz w:val="24"/>
              </w:rPr>
            </w:pPr>
            <w:r w:rsidRPr="00AF0AAB">
              <w:rPr>
                <w:rFonts w:ascii="Times New Roman" w:hAnsi="Times New Roman"/>
                <w:b/>
                <w:color w:val="365F91"/>
                <w:sz w:val="24"/>
              </w:rPr>
              <w:t>AGC</w:t>
            </w:r>
          </w:p>
        </w:tc>
        <w:tc>
          <w:tcPr>
            <w:tcW w:w="243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Medium</w:t>
            </w:r>
          </w:p>
        </w:tc>
        <w:tc>
          <w:tcPr>
            <w:tcW w:w="315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Medium or High</w:t>
            </w:r>
          </w:p>
        </w:tc>
      </w:tr>
      <w:tr w:rsidR="008C4548" w:rsidRPr="006F1412" w:rsidTr="00AF0AAB">
        <w:tc>
          <w:tcPr>
            <w:tcW w:w="2718" w:type="dxa"/>
            <w:shd w:val="clear" w:color="auto" w:fill="auto"/>
          </w:tcPr>
          <w:p w:rsidR="008C4548" w:rsidRPr="00AF0AAB" w:rsidRDefault="008C4548" w:rsidP="00AF0AAB">
            <w:pPr>
              <w:spacing w:after="0" w:line="240" w:lineRule="auto"/>
              <w:rPr>
                <w:rFonts w:ascii="Times New Roman" w:hAnsi="Times New Roman"/>
                <w:b/>
                <w:bCs/>
                <w:sz w:val="24"/>
              </w:rPr>
            </w:pPr>
            <w:r w:rsidRPr="00AF0AAB">
              <w:rPr>
                <w:rFonts w:ascii="Times New Roman" w:hAnsi="Times New Roman"/>
                <w:b/>
                <w:color w:val="365F91"/>
                <w:sz w:val="24"/>
              </w:rPr>
              <w:t>3DNR</w:t>
            </w:r>
          </w:p>
        </w:tc>
        <w:tc>
          <w:tcPr>
            <w:tcW w:w="243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Off</w:t>
            </w:r>
          </w:p>
        </w:tc>
        <w:tc>
          <w:tcPr>
            <w:tcW w:w="315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Off*</w:t>
            </w:r>
          </w:p>
        </w:tc>
      </w:tr>
      <w:tr w:rsidR="008C4548" w:rsidRPr="006F1412" w:rsidTr="00AF0AAB">
        <w:tc>
          <w:tcPr>
            <w:tcW w:w="2718" w:type="dxa"/>
            <w:shd w:val="clear" w:color="auto" w:fill="auto"/>
          </w:tcPr>
          <w:p w:rsidR="008C4548" w:rsidRPr="00AF0AAB" w:rsidRDefault="008C4548" w:rsidP="00AF0AAB">
            <w:pPr>
              <w:spacing w:after="0" w:line="240" w:lineRule="auto"/>
              <w:rPr>
                <w:rFonts w:ascii="Times New Roman" w:hAnsi="Times New Roman"/>
                <w:b/>
                <w:bCs/>
                <w:sz w:val="24"/>
              </w:rPr>
            </w:pPr>
            <w:r w:rsidRPr="00AF0AAB">
              <w:rPr>
                <w:rFonts w:ascii="Times New Roman" w:hAnsi="Times New Roman"/>
                <w:b/>
                <w:color w:val="365F91"/>
                <w:sz w:val="24"/>
              </w:rPr>
              <w:t>Sense-Up</w:t>
            </w:r>
          </w:p>
        </w:tc>
        <w:tc>
          <w:tcPr>
            <w:tcW w:w="243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Minimal</w:t>
            </w:r>
          </w:p>
        </w:tc>
        <w:tc>
          <w:tcPr>
            <w:tcW w:w="315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Minimal</w:t>
            </w:r>
          </w:p>
        </w:tc>
      </w:tr>
      <w:tr w:rsidR="008C4548" w:rsidRPr="006F1412" w:rsidTr="00AF0AAB">
        <w:tc>
          <w:tcPr>
            <w:tcW w:w="2718" w:type="dxa"/>
            <w:shd w:val="clear" w:color="auto" w:fill="auto"/>
          </w:tcPr>
          <w:p w:rsidR="008C4548" w:rsidRPr="00AF0AAB" w:rsidRDefault="008C4548" w:rsidP="00AF0AAB">
            <w:pPr>
              <w:spacing w:after="0" w:line="240" w:lineRule="auto"/>
              <w:rPr>
                <w:rFonts w:ascii="Times New Roman" w:hAnsi="Times New Roman"/>
                <w:b/>
                <w:bCs/>
                <w:sz w:val="24"/>
              </w:rPr>
            </w:pPr>
            <w:r w:rsidRPr="00AF0AAB">
              <w:rPr>
                <w:rFonts w:ascii="Times New Roman" w:hAnsi="Times New Roman"/>
                <w:b/>
                <w:color w:val="365F91"/>
                <w:sz w:val="24"/>
              </w:rPr>
              <w:t>BLC</w:t>
            </w:r>
          </w:p>
        </w:tc>
        <w:tc>
          <w:tcPr>
            <w:tcW w:w="243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Off</w:t>
            </w:r>
          </w:p>
        </w:tc>
        <w:tc>
          <w:tcPr>
            <w:tcW w:w="315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Off</w:t>
            </w:r>
          </w:p>
        </w:tc>
      </w:tr>
      <w:tr w:rsidR="008C4548" w:rsidRPr="006F1412" w:rsidTr="00AF0AAB">
        <w:tc>
          <w:tcPr>
            <w:tcW w:w="2718" w:type="dxa"/>
            <w:shd w:val="clear" w:color="auto" w:fill="auto"/>
          </w:tcPr>
          <w:p w:rsidR="008C4548" w:rsidRPr="00AF0AAB" w:rsidRDefault="008C4548" w:rsidP="00AF0AAB">
            <w:pPr>
              <w:spacing w:after="0" w:line="240" w:lineRule="auto"/>
              <w:rPr>
                <w:rFonts w:ascii="Times New Roman" w:hAnsi="Times New Roman"/>
                <w:b/>
                <w:bCs/>
                <w:sz w:val="24"/>
              </w:rPr>
            </w:pPr>
            <w:r w:rsidRPr="00AF0AAB">
              <w:rPr>
                <w:rFonts w:ascii="Times New Roman" w:hAnsi="Times New Roman"/>
                <w:b/>
                <w:color w:val="365F91"/>
                <w:sz w:val="24"/>
              </w:rPr>
              <w:t>D-</w:t>
            </w:r>
            <w:r w:rsidRPr="00AF0AAB">
              <w:rPr>
                <w:rFonts w:ascii="Times New Roman" w:hAnsi="Times New Roman"/>
                <w:bCs/>
                <w:color w:val="365F91"/>
                <w:sz w:val="24"/>
              </w:rPr>
              <w:t>WDR</w:t>
            </w:r>
          </w:p>
        </w:tc>
        <w:tc>
          <w:tcPr>
            <w:tcW w:w="243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Off</w:t>
            </w:r>
          </w:p>
        </w:tc>
        <w:tc>
          <w:tcPr>
            <w:tcW w:w="315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Off</w:t>
            </w:r>
          </w:p>
        </w:tc>
      </w:tr>
      <w:tr w:rsidR="008C4548" w:rsidRPr="006F1412" w:rsidTr="00AF0AAB">
        <w:tc>
          <w:tcPr>
            <w:tcW w:w="2718" w:type="dxa"/>
            <w:shd w:val="clear" w:color="auto" w:fill="auto"/>
          </w:tcPr>
          <w:p w:rsidR="008C4548" w:rsidRPr="00AF0AAB" w:rsidRDefault="008C4548" w:rsidP="00AF0AAB">
            <w:pPr>
              <w:spacing w:after="0" w:line="240" w:lineRule="auto"/>
              <w:rPr>
                <w:rFonts w:ascii="Times New Roman" w:hAnsi="Times New Roman"/>
                <w:b/>
                <w:bCs/>
                <w:sz w:val="24"/>
              </w:rPr>
            </w:pPr>
            <w:r w:rsidRPr="00AF0AAB">
              <w:rPr>
                <w:rFonts w:ascii="Times New Roman" w:hAnsi="Times New Roman"/>
                <w:b/>
                <w:color w:val="365F91"/>
                <w:sz w:val="24"/>
              </w:rPr>
              <w:t>Day/Night</w:t>
            </w:r>
          </w:p>
        </w:tc>
        <w:tc>
          <w:tcPr>
            <w:tcW w:w="243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Night (B&amp;W)</w:t>
            </w:r>
          </w:p>
        </w:tc>
        <w:tc>
          <w:tcPr>
            <w:tcW w:w="315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Night (B&amp;W)</w:t>
            </w:r>
          </w:p>
        </w:tc>
      </w:tr>
      <w:tr w:rsidR="008C4548" w:rsidRPr="006F1412" w:rsidTr="00AF0AAB">
        <w:tc>
          <w:tcPr>
            <w:tcW w:w="2718" w:type="dxa"/>
            <w:shd w:val="clear" w:color="auto" w:fill="auto"/>
          </w:tcPr>
          <w:p w:rsidR="008C4548" w:rsidRPr="00AF0AAB" w:rsidRDefault="008C4548" w:rsidP="00AF0AAB">
            <w:pPr>
              <w:spacing w:after="0" w:line="240" w:lineRule="auto"/>
              <w:rPr>
                <w:rFonts w:ascii="Times New Roman" w:hAnsi="Times New Roman"/>
                <w:b/>
                <w:bCs/>
                <w:sz w:val="24"/>
              </w:rPr>
            </w:pPr>
            <w:r w:rsidRPr="00AF0AAB">
              <w:rPr>
                <w:rFonts w:ascii="Times New Roman" w:hAnsi="Times New Roman"/>
                <w:b/>
                <w:color w:val="365F91"/>
                <w:sz w:val="24"/>
              </w:rPr>
              <w:t>WB</w:t>
            </w:r>
          </w:p>
        </w:tc>
        <w:tc>
          <w:tcPr>
            <w:tcW w:w="2430" w:type="dxa"/>
            <w:shd w:val="clear" w:color="auto" w:fill="auto"/>
          </w:tcPr>
          <w:p w:rsidR="008C4548" w:rsidRPr="00AF0AAB" w:rsidRDefault="008C4548" w:rsidP="00AF0AAB">
            <w:pPr>
              <w:spacing w:after="0" w:line="240" w:lineRule="auto"/>
              <w:rPr>
                <w:rFonts w:ascii="Times New Roman" w:hAnsi="Times New Roman"/>
                <w:sz w:val="24"/>
              </w:rPr>
            </w:pPr>
          </w:p>
        </w:tc>
        <w:tc>
          <w:tcPr>
            <w:tcW w:w="3150" w:type="dxa"/>
            <w:shd w:val="clear" w:color="auto" w:fill="auto"/>
          </w:tcPr>
          <w:p w:rsidR="008C4548" w:rsidRPr="00AF0AAB" w:rsidRDefault="008C4548" w:rsidP="00AF0AAB">
            <w:pPr>
              <w:spacing w:after="0" w:line="240" w:lineRule="auto"/>
              <w:rPr>
                <w:rFonts w:ascii="Times New Roman" w:hAnsi="Times New Roman"/>
                <w:sz w:val="24"/>
              </w:rPr>
            </w:pPr>
          </w:p>
        </w:tc>
      </w:tr>
      <w:tr w:rsidR="008C4548" w:rsidRPr="006F1412" w:rsidTr="00AF0AAB">
        <w:tc>
          <w:tcPr>
            <w:tcW w:w="2718" w:type="dxa"/>
            <w:shd w:val="clear" w:color="auto" w:fill="auto"/>
          </w:tcPr>
          <w:p w:rsidR="008C4548" w:rsidRPr="00AF0AAB" w:rsidRDefault="008C4548" w:rsidP="00AF0AAB">
            <w:pPr>
              <w:spacing w:after="0" w:line="240" w:lineRule="auto"/>
              <w:rPr>
                <w:rFonts w:ascii="Times New Roman" w:hAnsi="Times New Roman"/>
                <w:b/>
                <w:bCs/>
                <w:sz w:val="24"/>
              </w:rPr>
            </w:pPr>
          </w:p>
        </w:tc>
        <w:tc>
          <w:tcPr>
            <w:tcW w:w="2430" w:type="dxa"/>
            <w:shd w:val="clear" w:color="auto" w:fill="auto"/>
          </w:tcPr>
          <w:p w:rsidR="008C4548" w:rsidRPr="00AF0AAB" w:rsidRDefault="008C4548" w:rsidP="00AF0AAB">
            <w:pPr>
              <w:spacing w:after="0" w:line="240" w:lineRule="auto"/>
              <w:rPr>
                <w:rFonts w:ascii="Times New Roman" w:hAnsi="Times New Roman"/>
                <w:sz w:val="24"/>
              </w:rPr>
            </w:pPr>
          </w:p>
        </w:tc>
        <w:tc>
          <w:tcPr>
            <w:tcW w:w="3150" w:type="dxa"/>
            <w:shd w:val="clear" w:color="auto" w:fill="auto"/>
          </w:tcPr>
          <w:p w:rsidR="008C4548" w:rsidRPr="00AF0AAB" w:rsidRDefault="008C4548" w:rsidP="00AF0AAB">
            <w:pPr>
              <w:spacing w:after="0" w:line="240" w:lineRule="auto"/>
              <w:rPr>
                <w:rFonts w:ascii="Times New Roman" w:hAnsi="Times New Roman"/>
                <w:sz w:val="24"/>
              </w:rPr>
            </w:pPr>
          </w:p>
        </w:tc>
      </w:tr>
      <w:tr w:rsidR="008C4548" w:rsidRPr="006F1412" w:rsidTr="00AF0AAB">
        <w:tc>
          <w:tcPr>
            <w:tcW w:w="2718" w:type="dxa"/>
            <w:shd w:val="clear" w:color="auto" w:fill="auto"/>
          </w:tcPr>
          <w:p w:rsidR="008C4548" w:rsidRPr="00AF0AAB" w:rsidRDefault="008C4548" w:rsidP="00AF0AAB">
            <w:pPr>
              <w:spacing w:after="0" w:line="240" w:lineRule="auto"/>
              <w:rPr>
                <w:rFonts w:ascii="Times New Roman" w:hAnsi="Times New Roman"/>
                <w:b/>
                <w:bCs/>
                <w:sz w:val="24"/>
              </w:rPr>
            </w:pPr>
            <w:r w:rsidRPr="00AF0AAB">
              <w:rPr>
                <w:rFonts w:ascii="Times New Roman" w:hAnsi="Times New Roman"/>
                <w:b/>
                <w:color w:val="365F91"/>
                <w:sz w:val="24"/>
              </w:rPr>
              <w:t>De</w:t>
            </w:r>
            <w:r w:rsidRPr="00AF0AAB">
              <w:rPr>
                <w:rFonts w:ascii="Times New Roman" w:hAnsi="Times New Roman"/>
                <w:bCs/>
                <w:color w:val="365F91"/>
                <w:sz w:val="24"/>
              </w:rPr>
              <w:t>fect removal</w:t>
            </w:r>
          </w:p>
        </w:tc>
        <w:tc>
          <w:tcPr>
            <w:tcW w:w="243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Off</w:t>
            </w:r>
          </w:p>
        </w:tc>
        <w:tc>
          <w:tcPr>
            <w:tcW w:w="3150" w:type="dxa"/>
            <w:shd w:val="clear" w:color="auto" w:fill="auto"/>
          </w:tcPr>
          <w:p w:rsidR="008C4548" w:rsidRPr="00AF0AAB" w:rsidRDefault="008C4548" w:rsidP="00AF0AAB">
            <w:pPr>
              <w:spacing w:after="0" w:line="240" w:lineRule="auto"/>
              <w:rPr>
                <w:rFonts w:ascii="Times New Roman" w:hAnsi="Times New Roman"/>
                <w:sz w:val="24"/>
              </w:rPr>
            </w:pPr>
            <w:r w:rsidRPr="00AF0AAB">
              <w:rPr>
                <w:rFonts w:ascii="Times New Roman" w:hAnsi="Times New Roman"/>
                <w:color w:val="365F91"/>
                <w:sz w:val="24"/>
              </w:rPr>
              <w:t>Off</w:t>
            </w:r>
          </w:p>
        </w:tc>
      </w:tr>
    </w:tbl>
    <w:p w:rsidR="008C4548" w:rsidRDefault="008C4548" w:rsidP="00F620EB">
      <w:pPr>
        <w:tabs>
          <w:tab w:val="left" w:pos="900"/>
        </w:tabs>
        <w:rPr>
          <w:rFonts w:ascii="Times New Roman" w:hAnsi="Times New Roman"/>
          <w:sz w:val="24"/>
        </w:rPr>
      </w:pPr>
      <w:r>
        <w:rPr>
          <w:rFonts w:ascii="Times New Roman" w:hAnsi="Times New Roman"/>
          <w:sz w:val="24"/>
        </w:rPr>
        <w:t>* Use as conditions require, but with extreme caution and attention to recording all camera settings exactly and completely.</w:t>
      </w:r>
    </w:p>
    <w:p w:rsidR="008C4548" w:rsidRPr="00397848" w:rsidRDefault="008C4548" w:rsidP="00F620EB">
      <w:pPr>
        <w:tabs>
          <w:tab w:val="left" w:pos="900"/>
        </w:tabs>
        <w:rPr>
          <w:rFonts w:ascii="Times New Roman" w:hAnsi="Times New Roman"/>
          <w:sz w:val="24"/>
        </w:rPr>
      </w:pPr>
    </w:p>
    <w:p w:rsidR="008C4548" w:rsidRDefault="008C4548" w:rsidP="00F620EB">
      <w:pPr>
        <w:tabs>
          <w:tab w:val="left" w:pos="900"/>
        </w:tabs>
        <w:rPr>
          <w:rFonts w:ascii="Times New Roman" w:hAnsi="Times New Roman"/>
          <w:b/>
          <w:sz w:val="24"/>
        </w:rPr>
      </w:pPr>
      <w:r>
        <w:rPr>
          <w:rFonts w:ascii="Times New Roman" w:hAnsi="Times New Roman"/>
          <w:b/>
          <w:sz w:val="24"/>
        </w:rPr>
        <w:t>4.0 Technical Specifications</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Camera</w:t>
      </w:r>
      <w:r>
        <w:rPr>
          <w:rFonts w:ascii="Times" w:hAnsi="Times" w:cs="Helvetica"/>
          <w:color w:val="141413"/>
          <w:sz w:val="24"/>
        </w:rPr>
        <w:tab/>
        <w:t>PC165 DNR</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Sensor</w:t>
      </w:r>
      <w:r>
        <w:rPr>
          <w:rFonts w:ascii="Times" w:hAnsi="Times" w:cs="Helvetica"/>
          <w:color w:val="141413"/>
          <w:sz w:val="24"/>
        </w:rPr>
        <w:tab/>
      </w:r>
      <w:r w:rsidRPr="00BA1EA7">
        <w:rPr>
          <w:rFonts w:ascii="Times" w:hAnsi="Times" w:cs="Helvetica"/>
          <w:color w:val="141413"/>
          <w:sz w:val="24"/>
        </w:rPr>
        <w:t>1/3” SONY Super HAD CCD</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Total Pixels</w:t>
      </w:r>
      <w:r>
        <w:rPr>
          <w:rFonts w:ascii="Times" w:hAnsi="Times" w:cs="Helvetica"/>
          <w:color w:val="141413"/>
          <w:sz w:val="24"/>
        </w:rPr>
        <w:tab/>
      </w:r>
      <w:r w:rsidRPr="00BA1EA7">
        <w:rPr>
          <w:rFonts w:ascii="Times" w:hAnsi="Times" w:cs="Helvetica"/>
          <w:color w:val="141413"/>
          <w:sz w:val="24"/>
        </w:rPr>
        <w:t>811(H) * 508(V)</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Effective Pixels</w:t>
      </w:r>
      <w:r>
        <w:rPr>
          <w:rFonts w:ascii="Times" w:hAnsi="Times" w:cs="Helvetica"/>
          <w:color w:val="141413"/>
          <w:sz w:val="24"/>
        </w:rPr>
        <w:tab/>
      </w:r>
      <w:r w:rsidRPr="00BA1EA7">
        <w:rPr>
          <w:rFonts w:ascii="Times" w:hAnsi="Times" w:cs="Helvetica"/>
          <w:color w:val="141413"/>
          <w:sz w:val="24"/>
        </w:rPr>
        <w:t>768(H) * 494(V)</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Scanning System</w:t>
      </w:r>
      <w:r>
        <w:rPr>
          <w:rFonts w:ascii="Times" w:hAnsi="Times" w:cs="Helvetica"/>
          <w:color w:val="141413"/>
          <w:sz w:val="24"/>
        </w:rPr>
        <w:tab/>
      </w:r>
      <w:r w:rsidRPr="00BA1EA7">
        <w:rPr>
          <w:rFonts w:ascii="Times" w:hAnsi="Times" w:cs="Helvetica"/>
          <w:color w:val="141413"/>
          <w:sz w:val="24"/>
        </w:rPr>
        <w:t>2:1 interlace</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Synchronization</w:t>
      </w:r>
      <w:r>
        <w:rPr>
          <w:rFonts w:ascii="Times" w:hAnsi="Times" w:cs="Helvetica"/>
          <w:color w:val="141413"/>
          <w:sz w:val="24"/>
        </w:rPr>
        <w:tab/>
      </w:r>
      <w:r w:rsidRPr="00BA1EA7">
        <w:rPr>
          <w:rFonts w:ascii="Times" w:hAnsi="Times" w:cs="Helvetica"/>
          <w:color w:val="141413"/>
          <w:sz w:val="24"/>
        </w:rPr>
        <w:t>Internal</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On Screen Display</w:t>
      </w:r>
      <w:r>
        <w:rPr>
          <w:rFonts w:ascii="Times" w:hAnsi="Times" w:cs="Helvetica"/>
          <w:color w:val="141413"/>
          <w:sz w:val="24"/>
        </w:rPr>
        <w:tab/>
      </w:r>
      <w:r w:rsidRPr="00BA1EA7">
        <w:rPr>
          <w:rFonts w:ascii="Times" w:hAnsi="Times" w:cs="Helvetica"/>
          <w:color w:val="141413"/>
          <w:sz w:val="24"/>
        </w:rPr>
        <w:t>Available</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Backlight</w:t>
      </w:r>
      <w:r>
        <w:rPr>
          <w:rFonts w:ascii="Times" w:hAnsi="Times" w:cs="Helvetica"/>
          <w:color w:val="141413"/>
          <w:sz w:val="24"/>
        </w:rPr>
        <w:tab/>
      </w:r>
      <w:r w:rsidRPr="00BA1EA7">
        <w:rPr>
          <w:rFonts w:ascii="Times" w:hAnsi="Times" w:cs="Helvetica"/>
          <w:color w:val="141413"/>
          <w:sz w:val="24"/>
        </w:rPr>
        <w:t>OFF / HSBLC / BLC selectable</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Resolution</w:t>
      </w:r>
      <w:r>
        <w:rPr>
          <w:rFonts w:ascii="Times" w:hAnsi="Times" w:cs="Helvetica"/>
          <w:color w:val="141413"/>
          <w:sz w:val="24"/>
        </w:rPr>
        <w:tab/>
      </w:r>
      <w:r w:rsidRPr="00BA1EA7">
        <w:rPr>
          <w:rFonts w:ascii="Times" w:hAnsi="Times" w:cs="Helvetica"/>
          <w:color w:val="141413"/>
          <w:sz w:val="24"/>
        </w:rPr>
        <w:t>600 TV Lines (Color), 650TV Lines (B/W)</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S/N (Y signal)</w:t>
      </w:r>
      <w:r>
        <w:rPr>
          <w:rFonts w:ascii="Times" w:hAnsi="Times" w:cs="Helvetica"/>
          <w:color w:val="141413"/>
          <w:sz w:val="24"/>
        </w:rPr>
        <w:tab/>
      </w:r>
      <w:r w:rsidRPr="00BA1EA7">
        <w:rPr>
          <w:rFonts w:ascii="Times" w:hAnsi="Times" w:cs="Helvetica"/>
          <w:color w:val="141413"/>
          <w:sz w:val="24"/>
        </w:rPr>
        <w:t>52dB (AGC Off, weight on)</w:t>
      </w:r>
    </w:p>
    <w:p w:rsidR="008C4548"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Min. Illumination</w:t>
      </w:r>
      <w:r>
        <w:rPr>
          <w:rFonts w:ascii="Times" w:hAnsi="Times" w:cs="Helvetica"/>
          <w:color w:val="141413"/>
          <w:sz w:val="24"/>
        </w:rPr>
        <w:tab/>
      </w:r>
      <w:r w:rsidRPr="001521A9">
        <w:rPr>
          <w:rFonts w:ascii="Times" w:hAnsi="Times" w:cs="Helvetica"/>
          <w:color w:val="141413"/>
          <w:sz w:val="24"/>
        </w:rPr>
        <w:t>0.00001</w:t>
      </w:r>
      <w:r>
        <w:rPr>
          <w:rFonts w:ascii="Times" w:hAnsi="Times" w:cs="Helvetica"/>
          <w:color w:val="141413"/>
          <w:sz w:val="24"/>
        </w:rPr>
        <w:t xml:space="preserve"> Lux (B&amp;W, integrating?)</w:t>
      </w:r>
    </w:p>
    <w:p w:rsidR="008C4548" w:rsidRPr="001521A9"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Pr>
          <w:rFonts w:ascii="Times" w:hAnsi="Times" w:cs="Helvetica"/>
          <w:color w:val="141413"/>
          <w:sz w:val="24"/>
        </w:rPr>
        <w:tab/>
      </w:r>
      <w:r w:rsidRPr="001521A9">
        <w:rPr>
          <w:rFonts w:ascii="Times" w:hAnsi="Times" w:cs="Helvetica"/>
          <w:color w:val="141413"/>
          <w:sz w:val="24"/>
        </w:rPr>
        <w:t>0.001</w:t>
      </w:r>
      <w:r>
        <w:rPr>
          <w:rFonts w:ascii="Times" w:hAnsi="Times" w:cs="Helvetica"/>
          <w:color w:val="141413"/>
          <w:sz w:val="24"/>
        </w:rPr>
        <w:t xml:space="preserve"> Lux (Color, integrating?)</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White Balance</w:t>
      </w:r>
      <w:r w:rsidRPr="00BA1EA7">
        <w:rPr>
          <w:rFonts w:ascii="Times" w:hAnsi="Times" w:cs="Helvetica"/>
          <w:color w:val="141413"/>
          <w:sz w:val="24"/>
        </w:rPr>
        <w:tab/>
        <w:t>ATW / AWB / Manual / AWC</w:t>
      </w:r>
      <w:r w:rsidRPr="00BA1EA7">
        <w:rPr>
          <w:rFonts w:ascii="Times" w:hAnsi="Times" w:cs="Wingdings 3"/>
          <w:color w:val="141413"/>
          <w:sz w:val="24"/>
        </w:rPr>
        <w:t>g</w:t>
      </w:r>
      <w:r w:rsidRPr="00BA1EA7">
        <w:rPr>
          <w:rFonts w:ascii="Times" w:hAnsi="Times" w:cs="Helvetica"/>
          <w:color w:val="141413"/>
          <w:sz w:val="24"/>
        </w:rPr>
        <w:t>SET</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Electronic Shutter Speed</w:t>
      </w:r>
      <w:r w:rsidRPr="00BA1EA7">
        <w:rPr>
          <w:rFonts w:ascii="Times" w:hAnsi="Times" w:cs="Helvetica"/>
          <w:color w:val="141413"/>
          <w:sz w:val="24"/>
        </w:rPr>
        <w:tab/>
        <w:t>AUTO (1/50 sec, 1/60 sec ~ 1/120,000 sec)</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Sense-Up</w:t>
      </w:r>
      <w:r w:rsidRPr="00BA1EA7">
        <w:rPr>
          <w:rFonts w:ascii="Times" w:hAnsi="Times" w:cs="Helvetica"/>
          <w:color w:val="141413"/>
          <w:sz w:val="24"/>
        </w:rPr>
        <w:tab/>
        <w:t>Off / Auto (selectable limit *2 ~ *258x)</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Gain Control</w:t>
      </w:r>
      <w:r w:rsidRPr="00BA1EA7">
        <w:rPr>
          <w:rFonts w:ascii="Times" w:hAnsi="Times" w:cs="Helvetica"/>
          <w:color w:val="141413"/>
          <w:sz w:val="24"/>
        </w:rPr>
        <w:tab/>
        <w:t>High, Middle, Low, Off selectable</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3 DNR</w:t>
      </w:r>
      <w:r w:rsidRPr="00BA1EA7">
        <w:rPr>
          <w:rFonts w:ascii="Times" w:hAnsi="Times" w:cs="Helvetica"/>
          <w:color w:val="141413"/>
          <w:sz w:val="24"/>
        </w:rPr>
        <w:tab/>
        <w:t>Off/On (1~50 level adjustable)</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D-WDR</w:t>
      </w:r>
      <w:r w:rsidRPr="00BA1EA7">
        <w:rPr>
          <w:rFonts w:ascii="Times" w:hAnsi="Times" w:cs="Helvetica"/>
          <w:color w:val="141413"/>
          <w:sz w:val="24"/>
        </w:rPr>
        <w:tab/>
        <w:t>Indoor / Outdoor / Off</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Motion Detection</w:t>
      </w:r>
      <w:r w:rsidRPr="00BA1EA7">
        <w:rPr>
          <w:rFonts w:ascii="Times" w:hAnsi="Times" w:cs="Helvetica"/>
          <w:color w:val="141413"/>
          <w:sz w:val="24"/>
        </w:rPr>
        <w:tab/>
        <w:t>On / Off (4 zones, alarm output)</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Privacy</w:t>
      </w:r>
      <w:r w:rsidRPr="00BA1EA7">
        <w:rPr>
          <w:rFonts w:ascii="Times" w:hAnsi="Times" w:cs="Helvetica"/>
          <w:color w:val="141413"/>
          <w:sz w:val="24"/>
        </w:rPr>
        <w:tab/>
        <w:t>On / Off (8 zones) [Block bright light sources?]</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Mirror</w:t>
      </w:r>
      <w:r w:rsidRPr="00BA1EA7">
        <w:rPr>
          <w:rFonts w:ascii="Times" w:hAnsi="Times" w:cs="Helvetica"/>
          <w:color w:val="141413"/>
          <w:sz w:val="24"/>
        </w:rPr>
        <w:tab/>
        <w:t>Off / On</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Freeze</w:t>
      </w:r>
      <w:r w:rsidRPr="00BA1EA7">
        <w:rPr>
          <w:rFonts w:ascii="Times" w:hAnsi="Times" w:cs="Helvetica"/>
          <w:color w:val="141413"/>
          <w:sz w:val="24"/>
        </w:rPr>
        <w:tab/>
        <w:t>On / Off</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Sharpness</w:t>
      </w:r>
      <w:r w:rsidRPr="00BA1EA7">
        <w:rPr>
          <w:rFonts w:ascii="Times" w:hAnsi="Times" w:cs="Helvetica"/>
          <w:color w:val="141413"/>
          <w:sz w:val="24"/>
        </w:rPr>
        <w:tab/>
        <w:t>0~31’(level adjustable)</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D&amp;N Selection</w:t>
      </w:r>
      <w:r w:rsidRPr="00BA1EA7">
        <w:rPr>
          <w:rFonts w:ascii="Times" w:hAnsi="Times" w:cs="Helvetica"/>
          <w:color w:val="141413"/>
          <w:sz w:val="24"/>
        </w:rPr>
        <w:tab/>
        <w:t>Color /BW/ Auto</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Digital Zoom</w:t>
      </w:r>
      <w:r w:rsidRPr="00BA1EA7">
        <w:rPr>
          <w:rFonts w:ascii="Times" w:hAnsi="Times" w:cs="Helvetica"/>
          <w:color w:val="141413"/>
          <w:sz w:val="24"/>
        </w:rPr>
        <w:tab/>
        <w:t>On (*32) / Off</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Blemish Compensation</w:t>
      </w:r>
      <w:r w:rsidRPr="00BA1EA7">
        <w:rPr>
          <w:rFonts w:ascii="Times" w:hAnsi="Times" w:cs="Helvetica"/>
          <w:color w:val="141413"/>
          <w:sz w:val="24"/>
        </w:rPr>
        <w:tab/>
        <w:t>256 point (even 128 point, odd 128 point)</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Power</w:t>
      </w:r>
      <w:r w:rsidRPr="00BA1EA7">
        <w:rPr>
          <w:rFonts w:ascii="Times" w:hAnsi="Times" w:cs="Helvetica"/>
          <w:color w:val="141413"/>
          <w:sz w:val="24"/>
        </w:rPr>
        <w:tab/>
        <w:t>Dual voltage: AC 24V or DC 12V</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Power Consumption</w:t>
      </w:r>
      <w:r w:rsidRPr="00BA1EA7">
        <w:rPr>
          <w:rFonts w:ascii="Times" w:hAnsi="Times" w:cs="Helvetica"/>
          <w:color w:val="141413"/>
          <w:sz w:val="24"/>
        </w:rPr>
        <w:tab/>
        <w:t>??? mA</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ab/>
        <w:t>CDS ON: 1,300 mA max</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Lens</w:t>
      </w:r>
      <w:r w:rsidRPr="00BA1EA7">
        <w:rPr>
          <w:rFonts w:ascii="Times" w:hAnsi="Times" w:cs="Helvetica"/>
          <w:color w:val="141413"/>
          <w:sz w:val="24"/>
        </w:rPr>
        <w:tab/>
        <w:t>DC Auto Iris Varifocal Lens (2.8mm- 12mm)</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ab/>
        <w:t>DC Auto Iris Varifocal Lens (2.8mm- 12mm / 6mm-50mm)</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ab/>
        <w:t>DC Auto Iris Varifocal Lens (5mm- 50mm)</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(Similar camera?)</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High Performance IR CCTV Bullet Camera User Manual</w:t>
      </w:r>
      <w:r w:rsidRPr="00BA1EA7">
        <w:rPr>
          <w:rFonts w:ascii="Times" w:hAnsi="Times" w:cs="Helvetica"/>
          <w:color w:val="141413"/>
          <w:sz w:val="24"/>
        </w:rPr>
        <w:tab/>
        <w:t>25SECTION 5: SPECIFICATIONS</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Component</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BLK-CPT235VH</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BLK-CPT237VH/ BLK-CZT242VH</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BLK-CZT243VH</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Operating Temperature/ Humidity</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-4</w:t>
      </w:r>
      <w:r>
        <w:rPr>
          <w:rFonts w:ascii="Times" w:hAnsi="Times" w:cs="Helvetica"/>
          <w:color w:val="141413"/>
          <w:sz w:val="24"/>
        </w:rPr>
        <w:t xml:space="preserve"> deg </w:t>
      </w:r>
      <w:r w:rsidRPr="00BA1EA7">
        <w:rPr>
          <w:rFonts w:ascii="Times" w:hAnsi="Times" w:cs="Helvetica"/>
          <w:color w:val="141413"/>
          <w:sz w:val="24"/>
        </w:rPr>
        <w:t xml:space="preserve">F ~ 140 </w:t>
      </w:r>
      <w:r>
        <w:rPr>
          <w:rFonts w:ascii="Times" w:hAnsi="Times" w:cs="Helvetica"/>
          <w:color w:val="141413"/>
          <w:sz w:val="24"/>
        </w:rPr>
        <w:t xml:space="preserve"> deg </w:t>
      </w:r>
      <w:r w:rsidRPr="00BA1EA7">
        <w:rPr>
          <w:rFonts w:ascii="Times" w:hAnsi="Times" w:cs="Helvetica"/>
          <w:color w:val="141413"/>
          <w:sz w:val="24"/>
        </w:rPr>
        <w:t>F (-20</w:t>
      </w:r>
      <w:r>
        <w:rPr>
          <w:rFonts w:ascii="Times" w:hAnsi="Times" w:cs="Helvetica"/>
          <w:color w:val="141413"/>
          <w:sz w:val="24"/>
        </w:rPr>
        <w:t xml:space="preserve"> deg </w:t>
      </w:r>
      <w:r w:rsidRPr="00BA1EA7">
        <w:rPr>
          <w:rFonts w:ascii="Times" w:hAnsi="Times" w:cs="Helvetica"/>
          <w:color w:val="141413"/>
          <w:sz w:val="24"/>
        </w:rPr>
        <w:t>C ~ +60</w:t>
      </w:r>
      <w:r>
        <w:rPr>
          <w:rFonts w:ascii="Times" w:hAnsi="Times" w:cs="Helvetica"/>
          <w:color w:val="141413"/>
          <w:sz w:val="24"/>
        </w:rPr>
        <w:t xml:space="preserve"> deg </w:t>
      </w:r>
      <w:r w:rsidRPr="00BA1EA7">
        <w:rPr>
          <w:rFonts w:ascii="Times" w:hAnsi="Times" w:cs="Helvetica"/>
          <w:color w:val="141413"/>
          <w:sz w:val="24"/>
        </w:rPr>
        <w:t>C). RH 95% Max.</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Storage Temperature/Humidity</w:t>
      </w:r>
    </w:p>
    <w:p w:rsidR="008C4548" w:rsidRPr="00BA1EA7" w:rsidRDefault="008C4548" w:rsidP="00EF7E14">
      <w:pPr>
        <w:widowControl w:val="0"/>
        <w:tabs>
          <w:tab w:val="left" w:pos="2610"/>
          <w:tab w:val="left" w:pos="2800"/>
        </w:tabs>
        <w:autoSpaceDE w:val="0"/>
        <w:autoSpaceDN w:val="0"/>
        <w:adjustRightInd w:val="0"/>
        <w:spacing w:after="0" w:line="240" w:lineRule="auto"/>
        <w:rPr>
          <w:rFonts w:ascii="Times" w:hAnsi="Times" w:cs="Helvetica"/>
          <w:color w:val="141413"/>
          <w:sz w:val="24"/>
        </w:rPr>
      </w:pPr>
      <w:r w:rsidRPr="00BA1EA7">
        <w:rPr>
          <w:rFonts w:ascii="Times" w:hAnsi="Times" w:cs="Helvetica"/>
          <w:color w:val="141413"/>
          <w:sz w:val="24"/>
        </w:rPr>
        <w:t>-4</w:t>
      </w:r>
      <w:r>
        <w:rPr>
          <w:rFonts w:ascii="Times" w:hAnsi="Times" w:cs="Helvetica"/>
          <w:color w:val="141413"/>
          <w:sz w:val="24"/>
        </w:rPr>
        <w:t xml:space="preserve"> deg </w:t>
      </w:r>
      <w:r w:rsidRPr="00BA1EA7">
        <w:rPr>
          <w:rFonts w:ascii="Times" w:hAnsi="Times" w:cs="Helvetica"/>
          <w:color w:val="141413"/>
          <w:sz w:val="24"/>
        </w:rPr>
        <w:t xml:space="preserve">F ~ 140 </w:t>
      </w:r>
      <w:r>
        <w:rPr>
          <w:rFonts w:ascii="Times" w:hAnsi="Times" w:cs="Helvetica"/>
          <w:color w:val="141413"/>
          <w:sz w:val="24"/>
        </w:rPr>
        <w:t xml:space="preserve"> deg </w:t>
      </w:r>
      <w:r w:rsidRPr="00BA1EA7">
        <w:rPr>
          <w:rFonts w:ascii="Times" w:hAnsi="Times" w:cs="Helvetica"/>
          <w:color w:val="141413"/>
          <w:sz w:val="24"/>
        </w:rPr>
        <w:t>F (-20</w:t>
      </w:r>
      <w:r>
        <w:rPr>
          <w:rFonts w:ascii="Times" w:hAnsi="Times" w:cs="Helvetica"/>
          <w:color w:val="141413"/>
          <w:sz w:val="24"/>
        </w:rPr>
        <w:t xml:space="preserve"> deg </w:t>
      </w:r>
      <w:r w:rsidRPr="00BA1EA7">
        <w:rPr>
          <w:rFonts w:ascii="Times" w:hAnsi="Times" w:cs="Helvetica"/>
          <w:color w:val="141413"/>
          <w:sz w:val="24"/>
        </w:rPr>
        <w:t>C ~ +60</w:t>
      </w:r>
      <w:r>
        <w:rPr>
          <w:rFonts w:ascii="Times" w:hAnsi="Times" w:cs="Helvetica"/>
          <w:color w:val="141413"/>
          <w:sz w:val="24"/>
        </w:rPr>
        <w:t xml:space="preserve"> deg </w:t>
      </w:r>
      <w:r w:rsidRPr="00BA1EA7">
        <w:rPr>
          <w:rFonts w:ascii="Times" w:hAnsi="Times" w:cs="Helvetica"/>
          <w:color w:val="141413"/>
          <w:sz w:val="24"/>
        </w:rPr>
        <w:t>C). RH 95% Max.</w:t>
      </w:r>
    </w:p>
    <w:p w:rsidR="008C4548" w:rsidRPr="00BA1EA7" w:rsidRDefault="008C4548" w:rsidP="00F620EB">
      <w:pPr>
        <w:tabs>
          <w:tab w:val="left" w:pos="900"/>
        </w:tabs>
        <w:rPr>
          <w:rFonts w:ascii="Times" w:hAnsi="Times" w:cs="Helvetica"/>
          <w:color w:val="141413"/>
          <w:sz w:val="24"/>
        </w:rPr>
      </w:pPr>
    </w:p>
    <w:p w:rsidR="008C4548" w:rsidRDefault="008C4548" w:rsidP="00F620EB">
      <w:pPr>
        <w:tabs>
          <w:tab w:val="left" w:pos="900"/>
        </w:tabs>
        <w:rPr>
          <w:rFonts w:ascii="Times New Roman" w:hAnsi="Times New Roman"/>
          <w:sz w:val="24"/>
        </w:rPr>
      </w:pPr>
      <w:r>
        <w:rPr>
          <w:rFonts w:ascii="Times New Roman" w:hAnsi="Times New Roman"/>
          <w:b/>
          <w:sz w:val="24"/>
        </w:rPr>
        <w:t>5.0 Potential for alternative controls</w:t>
      </w:r>
    </w:p>
    <w:p w:rsidR="008C4548" w:rsidRDefault="008C4548" w:rsidP="00F620EB">
      <w:pPr>
        <w:tabs>
          <w:tab w:val="left" w:pos="900"/>
        </w:tabs>
        <w:rPr>
          <w:rFonts w:ascii="Times New Roman" w:hAnsi="Times New Roman"/>
          <w:sz w:val="24"/>
        </w:rPr>
      </w:pPr>
      <w:r>
        <w:rPr>
          <w:rFonts w:ascii="Times New Roman" w:hAnsi="Times New Roman"/>
          <w:sz w:val="24"/>
        </w:rPr>
        <w:t>The Enter and four direction control switches on the left side of the PC165DNR are not laid out in an intuitive way, and call out to be altered. Ted Swift soldered a ribbon cable to the five button contacts plus one common and routed it out of the camera to an external pushbutton paddle (See references). This provides a more intuitive button layout and reduces vibration.</w:t>
      </w:r>
    </w:p>
    <w:p w:rsidR="008C4548" w:rsidRDefault="008C4548" w:rsidP="00F620EB">
      <w:pPr>
        <w:tabs>
          <w:tab w:val="left" w:pos="900"/>
        </w:tabs>
        <w:rPr>
          <w:rFonts w:ascii="Times New Roman" w:hAnsi="Times New Roman"/>
          <w:sz w:val="24"/>
        </w:rPr>
      </w:pPr>
      <w:r>
        <w:rPr>
          <w:rFonts w:ascii="Times New Roman" w:hAnsi="Times New Roman"/>
          <w:sz w:val="24"/>
        </w:rPr>
        <w:t>(Name) independently and about the same time (Feb 2012) discovered that the button contacts could be wired in parallel with transistor switches controlled by an Arduino microcontroller and a web interface (See references).</w:t>
      </w:r>
    </w:p>
    <w:p w:rsidR="008C4548" w:rsidRPr="006C123A" w:rsidRDefault="008C4548" w:rsidP="00F620EB">
      <w:pPr>
        <w:tabs>
          <w:tab w:val="left" w:pos="900"/>
        </w:tabs>
        <w:rPr>
          <w:rFonts w:ascii="Times New Roman" w:hAnsi="Times New Roman"/>
          <w:sz w:val="24"/>
        </w:rPr>
      </w:pPr>
      <w:r>
        <w:rPr>
          <w:rFonts w:ascii="Times New Roman" w:hAnsi="Times New Roman"/>
          <w:sz w:val="24"/>
        </w:rPr>
        <w:t>These examples provide the proof-of-concept to develop a robotic, remote-controlled and steerable occultation telescope.</w:t>
      </w:r>
    </w:p>
    <w:p w:rsidR="008C4548" w:rsidRDefault="008C4548">
      <w:pPr>
        <w:rPr>
          <w:rFonts w:ascii="Times New Roman" w:hAnsi="Times New Roman"/>
          <w:b/>
          <w:sz w:val="24"/>
        </w:rPr>
      </w:pPr>
      <w:r>
        <w:rPr>
          <w:rFonts w:ascii="Times New Roman" w:hAnsi="Times New Roman"/>
          <w:b/>
          <w:sz w:val="24"/>
        </w:rPr>
        <w:br w:type="page"/>
      </w:r>
    </w:p>
    <w:p w:rsidR="008C4548" w:rsidRPr="0055559F" w:rsidRDefault="008C4548" w:rsidP="00F620EB">
      <w:pPr>
        <w:tabs>
          <w:tab w:val="left" w:pos="900"/>
        </w:tabs>
        <w:rPr>
          <w:rFonts w:ascii="Times New Roman" w:hAnsi="Times New Roman"/>
          <w:b/>
          <w:sz w:val="24"/>
        </w:rPr>
      </w:pPr>
      <w:r>
        <w:rPr>
          <w:rFonts w:ascii="Times New Roman" w:hAnsi="Times New Roman"/>
          <w:b/>
          <w:sz w:val="24"/>
        </w:rPr>
        <w:t xml:space="preserve">5.0 </w:t>
      </w:r>
      <w:r w:rsidRPr="0055559F">
        <w:rPr>
          <w:rFonts w:ascii="Times New Roman" w:hAnsi="Times New Roman"/>
          <w:b/>
          <w:sz w:val="24"/>
        </w:rPr>
        <w:t>Glossary</w:t>
      </w:r>
    </w:p>
    <w:p w:rsidR="008C4548" w:rsidRDefault="008C4548" w:rsidP="00F620EB">
      <w:pPr>
        <w:tabs>
          <w:tab w:val="left" w:pos="900"/>
        </w:tabs>
        <w:rPr>
          <w:rFonts w:ascii="Times New Roman" w:hAnsi="Times New Roman"/>
          <w:sz w:val="24"/>
        </w:rPr>
      </w:pPr>
      <w:r>
        <w:rPr>
          <w:rFonts w:ascii="Times New Roman" w:hAnsi="Times New Roman"/>
          <w:sz w:val="24"/>
        </w:rPr>
        <w:t>2D-DNR, 3D-DNR: Two- or Three-dimensional Noise Reduction. The three dimensions are the horizontal and vertical spatial dimensions, and time. Two-dimensional noise reduction involves some kind of processing between adjacent pixels horizontally and vertically. In 3D-DNR, frames are processed across time, in levels from 0 (zero) to 100, where “level’ isn’t rigorously defined.</w:t>
      </w:r>
    </w:p>
    <w:p w:rsidR="008C4548" w:rsidRDefault="008C4548" w:rsidP="00F620EB">
      <w:pPr>
        <w:tabs>
          <w:tab w:val="left" w:pos="900"/>
        </w:tabs>
        <w:rPr>
          <w:rFonts w:ascii="Times New Roman" w:hAnsi="Times New Roman"/>
          <w:sz w:val="24"/>
        </w:rPr>
      </w:pPr>
      <w:r>
        <w:rPr>
          <w:rFonts w:ascii="Times New Roman" w:hAnsi="Times New Roman"/>
          <w:sz w:val="24"/>
        </w:rPr>
        <w:t>AGC: Automatic Gain Control. Under low light conditions, the camera increases its gain, or light sensitivity. As the scene brightness increases, gain is automatically reduced. In the PC165DNR, the AGC can be set to Off, Low, Medium or High. With increasing gain comes increasing noise (“speckle”).</w:t>
      </w:r>
    </w:p>
    <w:p w:rsidR="008C4548" w:rsidRDefault="008C4548" w:rsidP="00F620EB">
      <w:pPr>
        <w:tabs>
          <w:tab w:val="left" w:pos="900"/>
        </w:tabs>
        <w:rPr>
          <w:rFonts w:ascii="Times New Roman" w:hAnsi="Times New Roman"/>
          <w:sz w:val="24"/>
        </w:rPr>
      </w:pPr>
      <w:r>
        <w:rPr>
          <w:rFonts w:ascii="Times New Roman" w:hAnsi="Times New Roman"/>
          <w:sz w:val="24"/>
        </w:rPr>
        <w:t>BW: Black and White (B&amp;W).</w:t>
      </w:r>
    </w:p>
    <w:p w:rsidR="008C4548" w:rsidRDefault="008C4548" w:rsidP="00F620EB">
      <w:pPr>
        <w:tabs>
          <w:tab w:val="left" w:pos="900"/>
        </w:tabs>
        <w:rPr>
          <w:rFonts w:ascii="Times New Roman" w:hAnsi="Times New Roman"/>
          <w:sz w:val="24"/>
        </w:rPr>
      </w:pPr>
      <w:r>
        <w:rPr>
          <w:rFonts w:ascii="Times New Roman" w:hAnsi="Times New Roman"/>
          <w:sz w:val="24"/>
        </w:rPr>
        <w:t>D-WDR: Digital Wide Dynamic Range</w:t>
      </w:r>
    </w:p>
    <w:p w:rsidR="008C4548" w:rsidRDefault="008C4548" w:rsidP="00F620EB">
      <w:pPr>
        <w:tabs>
          <w:tab w:val="left" w:pos="900"/>
        </w:tabs>
        <w:rPr>
          <w:rFonts w:ascii="Times New Roman" w:hAnsi="Times New Roman"/>
          <w:sz w:val="24"/>
        </w:rPr>
      </w:pPr>
      <w:r>
        <w:rPr>
          <w:rFonts w:ascii="Times New Roman" w:hAnsi="Times New Roman"/>
          <w:sz w:val="24"/>
        </w:rPr>
        <w:t>DSP: Digital Signal Processing</w:t>
      </w:r>
    </w:p>
    <w:p w:rsidR="008C4548" w:rsidRDefault="008C4548" w:rsidP="00F620EB">
      <w:pPr>
        <w:tabs>
          <w:tab w:val="left" w:pos="900"/>
        </w:tabs>
        <w:rPr>
          <w:rFonts w:ascii="Times New Roman" w:hAnsi="Times New Roman"/>
          <w:sz w:val="24"/>
        </w:rPr>
      </w:pPr>
      <w:r>
        <w:rPr>
          <w:rFonts w:ascii="Times New Roman" w:hAnsi="Times New Roman"/>
          <w:sz w:val="24"/>
        </w:rPr>
        <w:t>FLK: Flicker (reduction mode). The 60-cycle-per-second alternating current (AC) that powers lights (50 Hz in some parts of the world) interacts (“beats”) with the 29.97 frame-per-second video sampling rate to produce a flickering appearance in the video image.</w:t>
      </w:r>
    </w:p>
    <w:p w:rsidR="008C4548" w:rsidRDefault="008C4548" w:rsidP="00F620EB">
      <w:pPr>
        <w:tabs>
          <w:tab w:val="left" w:pos="900"/>
        </w:tabs>
        <w:rPr>
          <w:rFonts w:ascii="Times New Roman" w:hAnsi="Times New Roman"/>
          <w:sz w:val="24"/>
        </w:rPr>
      </w:pPr>
      <w:r>
        <w:rPr>
          <w:rFonts w:ascii="Times New Roman" w:hAnsi="Times New Roman"/>
          <w:sz w:val="24"/>
        </w:rPr>
        <w:t>HD: High Definition (in the case of the PC165DNR, “high” means 600 television lines in black and white, 550 lines in color).</w:t>
      </w:r>
    </w:p>
    <w:p w:rsidR="008C4548" w:rsidRDefault="008C4548" w:rsidP="00F620EB">
      <w:pPr>
        <w:tabs>
          <w:tab w:val="left" w:pos="900"/>
        </w:tabs>
        <w:rPr>
          <w:rFonts w:ascii="Times New Roman" w:hAnsi="Times New Roman"/>
          <w:sz w:val="24"/>
        </w:rPr>
      </w:pPr>
      <w:r>
        <w:rPr>
          <w:rFonts w:ascii="Times New Roman" w:hAnsi="Times New Roman"/>
          <w:sz w:val="24"/>
        </w:rPr>
        <w:t>HSBLC: Highlight Suppression Back Light Compensation</w:t>
      </w:r>
    </w:p>
    <w:p w:rsidR="008C4548" w:rsidRDefault="008C4548" w:rsidP="00F620EB">
      <w:pPr>
        <w:tabs>
          <w:tab w:val="left" w:pos="900"/>
        </w:tabs>
        <w:rPr>
          <w:rFonts w:ascii="Times New Roman" w:hAnsi="Times New Roman"/>
          <w:sz w:val="24"/>
        </w:rPr>
      </w:pPr>
      <w:r w:rsidRPr="00E97517">
        <w:rPr>
          <w:rFonts w:ascii="Times New Roman" w:hAnsi="Times New Roman"/>
          <w:sz w:val="24"/>
        </w:rPr>
        <w:t>OSD:</w:t>
      </w:r>
      <w:r>
        <w:rPr>
          <w:rFonts w:ascii="Times New Roman" w:hAnsi="Times New Roman"/>
          <w:sz w:val="24"/>
        </w:rPr>
        <w:t xml:space="preserve"> On Screen Display, the primary way in which the PC165DNR communicates with the operator.</w:t>
      </w:r>
    </w:p>
    <w:p w:rsidR="008C4548" w:rsidRDefault="008C4548" w:rsidP="00F620EB">
      <w:pPr>
        <w:tabs>
          <w:tab w:val="left" w:pos="900"/>
        </w:tabs>
        <w:rPr>
          <w:rFonts w:ascii="Times New Roman" w:hAnsi="Times New Roman"/>
          <w:sz w:val="24"/>
        </w:rPr>
      </w:pPr>
      <w:r>
        <w:rPr>
          <w:rFonts w:ascii="Times New Roman" w:hAnsi="Times New Roman"/>
          <w:sz w:val="24"/>
        </w:rPr>
        <w:t xml:space="preserve">Sense-up (or sens-up, or several other combinations of spelling and capitalization): An automatic increase in exposure time in 2x multiples of video frames under low light conditions. </w:t>
      </w:r>
    </w:p>
    <w:p w:rsidR="008C4548" w:rsidRDefault="008C4548" w:rsidP="00F620EB">
      <w:pPr>
        <w:tabs>
          <w:tab w:val="left" w:pos="900"/>
        </w:tabs>
        <w:rPr>
          <w:rFonts w:ascii="Times New Roman" w:hAnsi="Times New Roman"/>
          <w:sz w:val="24"/>
        </w:rPr>
      </w:pPr>
      <w:r>
        <w:rPr>
          <w:rFonts w:ascii="Times New Roman" w:hAnsi="Times New Roman"/>
          <w:sz w:val="24"/>
        </w:rPr>
        <w:t>Smart IR, IR Smart. This is a function that is available in cameras with an infrared (IR) LED (Light Emitting Diode) illuminator. This prevents saturation when a subject in the visible scene is close to the illuminator. Since the PC165DNR does not include an illuminator, these functions serve no purpose in occultation astronomy.</w:t>
      </w:r>
    </w:p>
    <w:p w:rsidR="008C4548" w:rsidRDefault="008C4548" w:rsidP="00F620EB">
      <w:pPr>
        <w:tabs>
          <w:tab w:val="left" w:pos="900"/>
        </w:tabs>
        <w:rPr>
          <w:rFonts w:ascii="Times New Roman" w:hAnsi="Times New Roman"/>
          <w:sz w:val="24"/>
        </w:rPr>
      </w:pPr>
      <w:r>
        <w:rPr>
          <w:rFonts w:ascii="Times New Roman" w:hAnsi="Times New Roman"/>
          <w:sz w:val="24"/>
        </w:rPr>
        <w:t xml:space="preserve">WDR: Wide Dynamic Range </w:t>
      </w:r>
      <w:r w:rsidRPr="00D754A9">
        <w:rPr>
          <w:rFonts w:ascii="Times New Roman" w:hAnsi="Times New Roman"/>
          <w:sz w:val="24"/>
        </w:rPr>
        <w:t>uses two shutter speeds in alternative video fields, high and normal, and combines these two fields into one frame. It allows every detail to be captured accurately even if one portion is bright while other portions are dark. As a result, combined fields yield a frame of high quality images.</w:t>
      </w:r>
      <w:r>
        <w:rPr>
          <w:rFonts w:ascii="Times New Roman" w:hAnsi="Times New Roman"/>
          <w:sz w:val="24"/>
        </w:rPr>
        <w:t>(1)</w:t>
      </w:r>
    </w:p>
    <w:p w:rsidR="008C4548" w:rsidRDefault="008C4548" w:rsidP="00F620EB">
      <w:pPr>
        <w:tabs>
          <w:tab w:val="left" w:pos="900"/>
        </w:tabs>
        <w:rPr>
          <w:rFonts w:ascii="Times New Roman" w:hAnsi="Times New Roman"/>
          <w:sz w:val="24"/>
        </w:rPr>
      </w:pPr>
      <w:r>
        <w:rPr>
          <w:rFonts w:ascii="Times New Roman" w:hAnsi="Times New Roman"/>
          <w:sz w:val="24"/>
        </w:rPr>
        <w:t>WB or White Balance: Enables a basic range of color adjustment in a color camera. Not applicable to black and white astronomical applications.</w:t>
      </w:r>
    </w:p>
    <w:p w:rsidR="008C4548" w:rsidRDefault="008C4548" w:rsidP="00F620EB">
      <w:pPr>
        <w:tabs>
          <w:tab w:val="left" w:pos="900"/>
        </w:tabs>
        <w:rPr>
          <w:rFonts w:ascii="Times New Roman" w:hAnsi="Times New Roman"/>
          <w:sz w:val="24"/>
        </w:rPr>
      </w:pPr>
      <w:r>
        <w:rPr>
          <w:rFonts w:ascii="Times New Roman" w:hAnsi="Times New Roman"/>
          <w:b/>
          <w:sz w:val="24"/>
        </w:rPr>
        <w:t>6.0 Acknowledgements</w:t>
      </w:r>
    </w:p>
    <w:p w:rsidR="008C4548" w:rsidRDefault="008C4548" w:rsidP="00F620EB">
      <w:pPr>
        <w:tabs>
          <w:tab w:val="left" w:pos="900"/>
        </w:tabs>
        <w:rPr>
          <w:rFonts w:ascii="Times New Roman" w:hAnsi="Times New Roman"/>
          <w:sz w:val="24"/>
        </w:rPr>
      </w:pPr>
      <w:r>
        <w:rPr>
          <w:rFonts w:ascii="Times New Roman" w:hAnsi="Times New Roman"/>
          <w:sz w:val="24"/>
        </w:rPr>
        <w:t>I thank the participants in the IOTAoccultations Yahoo group for advice, mentoring, and encouragement. In particular I thank Gerhard Dangl in Austria for information on the Digital Noise Reduction behavior of the PC165-DNR, Tony George in Umatilla, Oregon, USA, and Dr. Terrence Redding in Florida, USA.</w:t>
      </w:r>
    </w:p>
    <w:p w:rsidR="008C4548" w:rsidRPr="00AE4CF2" w:rsidRDefault="008C4548" w:rsidP="00AE4CF2">
      <w:pPr>
        <w:tabs>
          <w:tab w:val="left" w:pos="900"/>
        </w:tabs>
        <w:rPr>
          <w:rFonts w:ascii="Times New Roman" w:hAnsi="Times New Roman"/>
          <w:b/>
          <w:sz w:val="24"/>
        </w:rPr>
      </w:pPr>
      <w:r>
        <w:rPr>
          <w:rFonts w:ascii="Times New Roman" w:hAnsi="Times New Roman"/>
          <w:b/>
          <w:sz w:val="24"/>
        </w:rPr>
        <w:t xml:space="preserve">7.0 </w:t>
      </w:r>
      <w:r w:rsidRPr="00AE4CF2">
        <w:rPr>
          <w:rFonts w:ascii="Times New Roman" w:hAnsi="Times New Roman"/>
          <w:b/>
          <w:sz w:val="24"/>
        </w:rPr>
        <w:t>References</w:t>
      </w:r>
      <w:r>
        <w:rPr>
          <w:rFonts w:ascii="Times New Roman" w:hAnsi="Times New Roman"/>
          <w:b/>
          <w:sz w:val="24"/>
        </w:rPr>
        <w:t xml:space="preserve"> and other Information Resources</w:t>
      </w:r>
    </w:p>
    <w:p w:rsidR="008C4548" w:rsidRDefault="008C4548" w:rsidP="00AE4CF2">
      <w:pPr>
        <w:tabs>
          <w:tab w:val="left" w:pos="900"/>
        </w:tabs>
        <w:rPr>
          <w:rFonts w:ascii="Times New Roman" w:hAnsi="Times New Roman"/>
          <w:sz w:val="24"/>
        </w:rPr>
      </w:pPr>
      <w:r>
        <w:rPr>
          <w:rFonts w:ascii="Times New Roman" w:hAnsi="Times New Roman"/>
          <w:sz w:val="24"/>
        </w:rPr>
        <w:t xml:space="preserve">Good FAQ explaining much of the jargon related to these cameras, and the pros and cons of the features: </w:t>
      </w:r>
      <w:hyperlink r:id="rId10" w:history="1">
        <w:r w:rsidRPr="006015CE">
          <w:rPr>
            <w:rStyle w:val="Hyperlink"/>
            <w:rFonts w:ascii="Times New Roman" w:hAnsi="Times New Roman"/>
            <w:sz w:val="24"/>
          </w:rPr>
          <w:t>http://www.eaglevision1.com/security_camera_FAQ.htm</w:t>
        </w:r>
      </w:hyperlink>
      <w:r>
        <w:rPr>
          <w:rFonts w:ascii="Times New Roman" w:hAnsi="Times New Roman"/>
          <w:sz w:val="24"/>
        </w:rPr>
        <w:t xml:space="preserve"> </w:t>
      </w:r>
    </w:p>
    <w:p w:rsidR="008C4548" w:rsidRDefault="008C4548" w:rsidP="00F620EB">
      <w:pPr>
        <w:tabs>
          <w:tab w:val="left" w:pos="900"/>
        </w:tabs>
        <w:rPr>
          <w:rFonts w:ascii="Times New Roman" w:hAnsi="Times New Roman"/>
          <w:sz w:val="24"/>
        </w:rPr>
      </w:pPr>
      <w:r>
        <w:rPr>
          <w:rFonts w:ascii="Times New Roman" w:hAnsi="Times New Roman"/>
          <w:sz w:val="24"/>
        </w:rPr>
        <w:t>Cameras with very similar specifications, with links to their respective manuals, which provide better documentation (though still terse) than the Super Circuits PC165-DNR “quick start manual”.</w:t>
      </w:r>
    </w:p>
    <w:p w:rsidR="008C4548" w:rsidRDefault="00AF0AAB" w:rsidP="00F620EB">
      <w:pPr>
        <w:tabs>
          <w:tab w:val="left" w:pos="900"/>
        </w:tabs>
        <w:rPr>
          <w:rFonts w:ascii="Times New Roman" w:hAnsi="Times New Roman"/>
          <w:sz w:val="24"/>
        </w:rPr>
      </w:pPr>
      <w:hyperlink r:id="rId11" w:history="1">
        <w:r w:rsidR="008C4548" w:rsidRPr="006015CE">
          <w:rPr>
            <w:rStyle w:val="Hyperlink"/>
            <w:rFonts w:ascii="Times New Roman" w:hAnsi="Times New Roman"/>
            <w:sz w:val="24"/>
          </w:rPr>
          <w:t>http://www.securitycamera2000.com/products/600TVL-SONY-SUPER-HAD-CCD-D%252dWDR-Color-Board-Camera-with-OSD-Menu-DNR.html</w:t>
        </w:r>
      </w:hyperlink>
      <w:r w:rsidR="008C4548">
        <w:rPr>
          <w:rFonts w:ascii="Times New Roman" w:hAnsi="Times New Roman"/>
          <w:sz w:val="24"/>
        </w:rPr>
        <w:t xml:space="preserve"> </w:t>
      </w:r>
    </w:p>
    <w:p w:rsidR="008C4548" w:rsidRDefault="008C4548" w:rsidP="00F620EB">
      <w:pPr>
        <w:tabs>
          <w:tab w:val="left" w:pos="900"/>
        </w:tabs>
        <w:rPr>
          <w:rFonts w:ascii="Times New Roman" w:hAnsi="Times New Roman"/>
          <w:sz w:val="24"/>
        </w:rPr>
      </w:pPr>
      <w:r>
        <w:rPr>
          <w:rFonts w:ascii="Times New Roman" w:hAnsi="Times New Roman"/>
          <w:sz w:val="24"/>
        </w:rPr>
        <w:t xml:space="preserve">Manual linked from above: </w:t>
      </w:r>
      <w:hyperlink r:id="rId12" w:history="1">
        <w:r w:rsidRPr="006015CE">
          <w:rPr>
            <w:rStyle w:val="Hyperlink"/>
            <w:rFonts w:ascii="Times New Roman" w:hAnsi="Times New Roman"/>
            <w:sz w:val="24"/>
          </w:rPr>
          <w:t>http://www.securitycamera2000.com/download/PZ0420-User-Manual.pdf</w:t>
        </w:r>
      </w:hyperlink>
      <w:r>
        <w:rPr>
          <w:rFonts w:ascii="Times New Roman" w:hAnsi="Times New Roman"/>
          <w:sz w:val="24"/>
        </w:rPr>
        <w:t xml:space="preserve"> </w:t>
      </w:r>
    </w:p>
    <w:p w:rsidR="008C4548" w:rsidRDefault="00AF0AAB" w:rsidP="00F620EB">
      <w:pPr>
        <w:tabs>
          <w:tab w:val="left" w:pos="900"/>
        </w:tabs>
        <w:rPr>
          <w:rFonts w:ascii="Times New Roman" w:hAnsi="Times New Roman"/>
          <w:sz w:val="24"/>
        </w:rPr>
      </w:pPr>
      <w:hyperlink r:id="rId13" w:history="1">
        <w:r w:rsidR="008C4548" w:rsidRPr="006015CE">
          <w:rPr>
            <w:rStyle w:val="Hyperlink"/>
            <w:rFonts w:ascii="Times New Roman" w:hAnsi="Times New Roman"/>
            <w:sz w:val="24"/>
          </w:rPr>
          <w:t>http://www.supercircuits.com/media/docs/blk-cpt235vh2-manual-do.pdf</w:t>
        </w:r>
      </w:hyperlink>
      <w:r w:rsidR="008C4548">
        <w:rPr>
          <w:rFonts w:ascii="Times New Roman" w:hAnsi="Times New Roman"/>
          <w:sz w:val="24"/>
        </w:rPr>
        <w:t xml:space="preserve"> </w:t>
      </w:r>
    </w:p>
    <w:p w:rsidR="008C4548" w:rsidRDefault="008C4548" w:rsidP="00F620EB">
      <w:pPr>
        <w:tabs>
          <w:tab w:val="left" w:pos="900"/>
        </w:tabs>
        <w:rPr>
          <w:rFonts w:ascii="Times New Roman" w:hAnsi="Times New Roman"/>
          <w:sz w:val="24"/>
        </w:rPr>
      </w:pPr>
      <w:r>
        <w:rPr>
          <w:rFonts w:ascii="Times New Roman" w:hAnsi="Times New Roman"/>
          <w:sz w:val="24"/>
        </w:rPr>
        <w:t>Same camera(?):</w:t>
      </w:r>
    </w:p>
    <w:p w:rsidR="008C4548" w:rsidRDefault="00AF0AAB" w:rsidP="00F620EB">
      <w:pPr>
        <w:tabs>
          <w:tab w:val="left" w:pos="900"/>
        </w:tabs>
        <w:rPr>
          <w:rFonts w:ascii="Times New Roman" w:hAnsi="Times New Roman"/>
          <w:sz w:val="24"/>
        </w:rPr>
      </w:pPr>
      <w:hyperlink r:id="rId14" w:history="1">
        <w:r w:rsidR="008C4548" w:rsidRPr="006015CE">
          <w:rPr>
            <w:rStyle w:val="Hyperlink"/>
            <w:rFonts w:ascii="Times New Roman" w:hAnsi="Times New Roman"/>
            <w:sz w:val="24"/>
          </w:rPr>
          <w:t>http://www.digiop.com/files/documents/Digiop_Black_HighPerformance_Bullet_Cameras.pdf</w:t>
        </w:r>
      </w:hyperlink>
    </w:p>
    <w:p w:rsidR="008C4548" w:rsidRDefault="008C4548" w:rsidP="00F620EB">
      <w:pPr>
        <w:tabs>
          <w:tab w:val="left" w:pos="900"/>
        </w:tabs>
        <w:rPr>
          <w:rFonts w:ascii="Times New Roman" w:hAnsi="Times New Roman"/>
          <w:sz w:val="24"/>
        </w:rPr>
      </w:pPr>
      <w:r>
        <w:rPr>
          <w:rFonts w:ascii="Times New Roman" w:hAnsi="Times New Roman"/>
          <w:sz w:val="24"/>
        </w:rPr>
        <w:t xml:space="preserve">Video on removing the IR-blocking filter: </w:t>
      </w:r>
      <w:hyperlink r:id="rId15" w:history="1">
        <w:r w:rsidRPr="006015CE">
          <w:rPr>
            <w:rStyle w:val="Hyperlink"/>
            <w:rFonts w:ascii="Times New Roman" w:hAnsi="Times New Roman"/>
            <w:sz w:val="24"/>
          </w:rPr>
          <w:t>http://nuigroup.com/forums/viewthread/4189/</w:t>
        </w:r>
      </w:hyperlink>
      <w:r>
        <w:rPr>
          <w:rFonts w:ascii="Times New Roman" w:hAnsi="Times New Roman"/>
          <w:sz w:val="24"/>
        </w:rPr>
        <w:t xml:space="preserve"> </w:t>
      </w:r>
    </w:p>
    <w:p w:rsidR="008C4548" w:rsidRDefault="008C4548" w:rsidP="00F620EB">
      <w:pPr>
        <w:tabs>
          <w:tab w:val="left" w:pos="900"/>
        </w:tabs>
        <w:rPr>
          <w:rFonts w:ascii="Times New Roman" w:hAnsi="Times New Roman"/>
          <w:sz w:val="24"/>
        </w:rPr>
      </w:pPr>
      <w:r>
        <w:rPr>
          <w:rFonts w:ascii="Times New Roman" w:hAnsi="Times New Roman"/>
          <w:sz w:val="24"/>
        </w:rPr>
        <w:t>Gerhard Dangl’s web site:</w:t>
      </w:r>
    </w:p>
    <w:p w:rsidR="008C4548" w:rsidRPr="001521A9" w:rsidRDefault="008C4548" w:rsidP="001521A9">
      <w:pPr>
        <w:tabs>
          <w:tab w:val="left" w:pos="900"/>
        </w:tabs>
        <w:rPr>
          <w:rFonts w:ascii="Times New Roman" w:hAnsi="Times New Roman"/>
          <w:sz w:val="24"/>
        </w:rPr>
      </w:pPr>
      <w:r w:rsidRPr="001521A9">
        <w:rPr>
          <w:rFonts w:ascii="Times New Roman" w:hAnsi="Times New Roman"/>
          <w:sz w:val="24"/>
        </w:rPr>
        <w:t xml:space="preserve">Gerhard Dangl’s PC165DNR time response analysis </w:t>
      </w:r>
      <w:hyperlink r:id="rId16" w:anchor="pc165dnr" w:history="1">
        <w:r w:rsidRPr="003E79EA">
          <w:rPr>
            <w:rStyle w:val="Hyperlink"/>
            <w:rFonts w:ascii="Times New Roman" w:hAnsi="Times New Roman"/>
            <w:sz w:val="24"/>
          </w:rPr>
          <w:t>http://www.dangl.at/ausruest/vid_tim/vid_tim1.htm#pc165dnr</w:t>
        </w:r>
      </w:hyperlink>
    </w:p>
    <w:p w:rsidR="008C4548" w:rsidRPr="001521A9" w:rsidRDefault="008C4548" w:rsidP="001521A9">
      <w:pPr>
        <w:tabs>
          <w:tab w:val="left" w:pos="900"/>
        </w:tabs>
        <w:rPr>
          <w:rFonts w:ascii="Times New Roman" w:hAnsi="Times New Roman"/>
          <w:sz w:val="24"/>
        </w:rPr>
      </w:pPr>
      <w:r w:rsidRPr="001521A9">
        <w:rPr>
          <w:rFonts w:ascii="Times New Roman" w:hAnsi="Times New Roman"/>
          <w:sz w:val="24"/>
        </w:rPr>
        <w:t xml:space="preserve">Gerhard’s Video Camera Sensitivity measurements, M67, March 2013 </w:t>
      </w:r>
      <w:hyperlink r:id="rId17" w:history="1">
        <w:r w:rsidRPr="003E79EA">
          <w:rPr>
            <w:rStyle w:val="Hyperlink"/>
            <w:rFonts w:ascii="Times New Roman" w:hAnsi="Times New Roman"/>
            <w:sz w:val="24"/>
          </w:rPr>
          <w:t>http://www.dangl.at/menu_hhe.htm</w:t>
        </w:r>
      </w:hyperlink>
      <w:r w:rsidRPr="001521A9">
        <w:rPr>
          <w:rFonts w:ascii="Times New Roman" w:hAnsi="Times New Roman"/>
          <w:sz w:val="24"/>
        </w:rPr>
        <w:t xml:space="preserve"> , then select Sensitivity Video Cameras, then scroll down to PC</w:t>
      </w:r>
    </w:p>
    <w:p w:rsidR="008C4548" w:rsidRDefault="008C4548" w:rsidP="00F620EB">
      <w:pPr>
        <w:tabs>
          <w:tab w:val="left" w:pos="900"/>
        </w:tabs>
        <w:rPr>
          <w:rFonts w:ascii="Times New Roman" w:hAnsi="Times New Roman"/>
          <w:sz w:val="24"/>
        </w:rPr>
      </w:pPr>
    </w:p>
    <w:p w:rsidR="008C4548" w:rsidRDefault="008C4548" w:rsidP="00F620EB">
      <w:pPr>
        <w:tabs>
          <w:tab w:val="left" w:pos="900"/>
        </w:tabs>
        <w:rPr>
          <w:rFonts w:ascii="Times New Roman" w:hAnsi="Times New Roman"/>
          <w:sz w:val="24"/>
        </w:rPr>
      </w:pPr>
      <w:r w:rsidRPr="00867D34">
        <w:rPr>
          <w:rFonts w:ascii="Times New Roman" w:hAnsi="Times New Roman"/>
          <w:sz w:val="24"/>
        </w:rPr>
        <w:t>Digiop_Black_HighPerformance_Bullet_Cameras.pdf</w:t>
      </w:r>
      <w:r>
        <w:rPr>
          <w:rFonts w:ascii="Times New Roman" w:hAnsi="Times New Roman"/>
          <w:sz w:val="24"/>
        </w:rPr>
        <w:t xml:space="preserve"> </w:t>
      </w:r>
      <w:hyperlink r:id="rId18" w:history="1">
        <w:r w:rsidRPr="0017107A">
          <w:rPr>
            <w:rStyle w:val="Hyperlink"/>
            <w:rFonts w:ascii="Times New Roman" w:hAnsi="Times New Roman"/>
            <w:sz w:val="24"/>
          </w:rPr>
          <w:t>http://www.supercircuits.com/media/docs/blk-cpt235vh2-manual-do.pdf</w:t>
        </w:r>
      </w:hyperlink>
      <w:r>
        <w:rPr>
          <w:rFonts w:ascii="Times New Roman" w:hAnsi="Times New Roman"/>
          <w:sz w:val="24"/>
        </w:rPr>
        <w:t xml:space="preserve">  accessed &lt;date&gt;</w:t>
      </w:r>
    </w:p>
    <w:p w:rsidR="008C4548" w:rsidRDefault="008C4548" w:rsidP="001521A9">
      <w:pPr>
        <w:tabs>
          <w:tab w:val="left" w:pos="900"/>
        </w:tabs>
        <w:rPr>
          <w:rFonts w:ascii="Times New Roman" w:hAnsi="Times New Roman"/>
          <w:sz w:val="24"/>
        </w:rPr>
      </w:pPr>
      <w:r w:rsidRPr="001521A9">
        <w:rPr>
          <w:rFonts w:ascii="Times New Roman" w:hAnsi="Times New Roman"/>
          <w:sz w:val="24"/>
        </w:rPr>
        <w:t>Kevin Palivec’s</w:t>
      </w:r>
      <w:r>
        <w:rPr>
          <w:rFonts w:ascii="Times New Roman" w:hAnsi="Times New Roman"/>
          <w:sz w:val="24"/>
        </w:rPr>
        <w:t xml:space="preserve">’s Instructable instructions on interfacing the PC165DNR to an Arduino microcontroller, along with the program listing to control the camera over a web site. </w:t>
      </w:r>
      <w:hyperlink r:id="rId19" w:history="1">
        <w:r w:rsidRPr="003E79EA">
          <w:rPr>
            <w:rStyle w:val="Hyperlink"/>
            <w:rFonts w:ascii="Times New Roman" w:hAnsi="Times New Roman"/>
            <w:sz w:val="24"/>
          </w:rPr>
          <w:t>http://www.instructables.com/id/Adding-remote-OSD-button-control-to-the-SuperCircu/?ALLSTEPS</w:t>
        </w:r>
      </w:hyperlink>
      <w:r w:rsidRPr="001521A9">
        <w:rPr>
          <w:rFonts w:ascii="Times New Roman" w:hAnsi="Times New Roman"/>
          <w:sz w:val="24"/>
        </w:rPr>
        <w:t xml:space="preserve"> </w:t>
      </w:r>
      <w:r>
        <w:rPr>
          <w:rFonts w:ascii="Times New Roman" w:hAnsi="Times New Roman"/>
          <w:sz w:val="24"/>
        </w:rPr>
        <w:t xml:space="preserve"> accessed 28 June 2014.</w:t>
      </w:r>
    </w:p>
    <w:p w:rsidR="008C4548" w:rsidRDefault="008C4548" w:rsidP="00F620EB">
      <w:pPr>
        <w:tabs>
          <w:tab w:val="left" w:pos="900"/>
        </w:tabs>
        <w:rPr>
          <w:rFonts w:ascii="Times New Roman" w:hAnsi="Times New Roman"/>
          <w:sz w:val="24"/>
        </w:rPr>
      </w:pPr>
      <w:r>
        <w:rPr>
          <w:rFonts w:ascii="Times New Roman" w:hAnsi="Times New Roman"/>
          <w:sz w:val="24"/>
        </w:rPr>
        <w:t xml:space="preserve">Swift, Ted. Feb 2012. A Paddle Control for the PC165DNR. (IOTA Files section), </w:t>
      </w:r>
      <w:r w:rsidRPr="001521A9">
        <w:rPr>
          <w:rFonts w:ascii="Times New Roman" w:hAnsi="Times New Roman"/>
          <w:sz w:val="24"/>
        </w:rPr>
        <w:t xml:space="preserve">https://xa.yimg.com/df/IOTAoccultations/A+PC165+Directional+Control+Paddle_doc.doc  </w:t>
      </w:r>
      <w:r>
        <w:rPr>
          <w:rFonts w:ascii="Times New Roman" w:hAnsi="Times New Roman"/>
          <w:sz w:val="24"/>
        </w:rPr>
        <w:t xml:space="preserve"> accessed 28 June 2014.</w:t>
      </w:r>
    </w:p>
    <w:p w:rsidR="008C4548" w:rsidRDefault="008C4548">
      <w:pPr>
        <w:rPr>
          <w:rFonts w:ascii="Times New Roman" w:hAnsi="Times New Roman"/>
          <w:sz w:val="24"/>
        </w:rPr>
      </w:pPr>
      <w:r>
        <w:rPr>
          <w:rFonts w:ascii="Times New Roman" w:hAnsi="Times New Roman"/>
          <w:sz w:val="24"/>
        </w:rPr>
        <w:br w:type="page"/>
      </w:r>
    </w:p>
    <w:p w:rsidR="008C4548" w:rsidRPr="001521A9" w:rsidRDefault="008C4548" w:rsidP="00F620EB">
      <w:pPr>
        <w:tabs>
          <w:tab w:val="left" w:pos="900"/>
        </w:tabs>
        <w:rPr>
          <w:rFonts w:ascii="Times New Roman" w:hAnsi="Times New Roman"/>
          <w:i/>
          <w:sz w:val="24"/>
        </w:rPr>
      </w:pPr>
      <w:r w:rsidRPr="00DA30CC">
        <w:rPr>
          <w:rFonts w:ascii="Times New Roman" w:hAnsi="Times New Roman"/>
          <w:b/>
          <w:sz w:val="24"/>
        </w:rPr>
        <w:t xml:space="preserve">Appendix A. Limiting magnitude </w:t>
      </w:r>
      <w:r>
        <w:rPr>
          <w:rFonts w:ascii="Times New Roman" w:hAnsi="Times New Roman"/>
          <w:b/>
          <w:sz w:val="24"/>
        </w:rPr>
        <w:t xml:space="preserve">and SNR </w:t>
      </w:r>
      <w:r w:rsidRPr="00DA30CC">
        <w:rPr>
          <w:rFonts w:ascii="Times New Roman" w:hAnsi="Times New Roman"/>
          <w:b/>
          <w:sz w:val="24"/>
        </w:rPr>
        <w:t>analysi</w:t>
      </w:r>
      <w:r>
        <w:rPr>
          <w:rFonts w:ascii="Times New Roman" w:hAnsi="Times New Roman"/>
          <w:b/>
          <w:sz w:val="24"/>
        </w:rPr>
        <w:t xml:space="preserve">s of Gerhard Dangl’s </w:t>
      </w:r>
      <w:r w:rsidRPr="00DA30CC">
        <w:rPr>
          <w:rFonts w:ascii="Times New Roman" w:hAnsi="Times New Roman"/>
          <w:b/>
          <w:sz w:val="24"/>
        </w:rPr>
        <w:t>M</w:t>
      </w:r>
      <w:r>
        <w:rPr>
          <w:rFonts w:ascii="Times New Roman" w:hAnsi="Times New Roman"/>
          <w:b/>
          <w:sz w:val="24"/>
        </w:rPr>
        <w:t xml:space="preserve">essier </w:t>
      </w:r>
      <w:r w:rsidRPr="00DA30CC">
        <w:rPr>
          <w:rFonts w:ascii="Times New Roman" w:hAnsi="Times New Roman"/>
          <w:b/>
          <w:sz w:val="24"/>
        </w:rPr>
        <w:t>67</w:t>
      </w:r>
      <w:r>
        <w:rPr>
          <w:rFonts w:ascii="Times New Roman" w:hAnsi="Times New Roman"/>
          <w:b/>
          <w:sz w:val="24"/>
        </w:rPr>
        <w:t xml:space="preserve"> pictures</w:t>
      </w:r>
      <w:r w:rsidRPr="00DA30CC">
        <w:rPr>
          <w:rFonts w:ascii="Times New Roman" w:hAnsi="Times New Roman"/>
          <w:b/>
          <w:sz w:val="24"/>
        </w:rPr>
        <w:t xml:space="preserve">. </w:t>
      </w:r>
      <w:r w:rsidRPr="00DA30CC">
        <w:rPr>
          <w:rFonts w:ascii="Times New Roman" w:hAnsi="Times New Roman"/>
          <w:i/>
          <w:sz w:val="24"/>
        </w:rPr>
        <w:t>Still to be completed – TJS 28jun2014.</w:t>
      </w:r>
    </w:p>
    <w:p w:rsidR="008C4548" w:rsidRPr="00956F28" w:rsidRDefault="008C4548" w:rsidP="00F620EB">
      <w:pPr>
        <w:tabs>
          <w:tab w:val="left" w:pos="900"/>
        </w:tabs>
        <w:rPr>
          <w:rFonts w:ascii="Times New Roman" w:hAnsi="Times New Roman"/>
          <w:b/>
          <w:sz w:val="24"/>
        </w:rPr>
      </w:pPr>
      <w:r w:rsidRPr="00956F28">
        <w:rPr>
          <w:rFonts w:ascii="Times New Roman" w:hAnsi="Times New Roman"/>
          <w:b/>
          <w:sz w:val="24"/>
        </w:rPr>
        <w:t>Background.</w:t>
      </w:r>
    </w:p>
    <w:p w:rsidR="008C4548" w:rsidRDefault="008C4548" w:rsidP="00F620EB">
      <w:pPr>
        <w:tabs>
          <w:tab w:val="left" w:pos="900"/>
        </w:tabs>
        <w:rPr>
          <w:rFonts w:ascii="Times New Roman" w:hAnsi="Times New Roman"/>
          <w:sz w:val="24"/>
        </w:rPr>
      </w:pPr>
      <w:r>
        <w:rPr>
          <w:rFonts w:ascii="Times New Roman" w:hAnsi="Times New Roman"/>
          <w:sz w:val="24"/>
          <w:u w:val="single"/>
        </w:rPr>
        <w:t>Signal to Noise Ratio (SNR).</w:t>
      </w:r>
      <w:r>
        <w:rPr>
          <w:rFonts w:ascii="Times New Roman" w:hAnsi="Times New Roman"/>
          <w:sz w:val="24"/>
        </w:rPr>
        <w:t xml:space="preserve"> </w:t>
      </w:r>
      <w:r w:rsidRPr="00956F28">
        <w:rPr>
          <w:rFonts w:ascii="Times New Roman" w:hAnsi="Times New Roman"/>
          <w:sz w:val="24"/>
        </w:rPr>
        <w:t>The</w:t>
      </w:r>
      <w:r>
        <w:rPr>
          <w:rFonts w:ascii="Times New Roman" w:hAnsi="Times New Roman"/>
          <w:sz w:val="24"/>
        </w:rPr>
        <w:t xml:space="preserve"> fundamental measurement of signal quality is the </w:t>
      </w:r>
      <w:r w:rsidRPr="00715C7F">
        <w:rPr>
          <w:rFonts w:ascii="Times New Roman" w:hAnsi="Times New Roman"/>
          <w:sz w:val="24"/>
          <w:u w:val="single"/>
        </w:rPr>
        <w:t>signal to noise ratio</w:t>
      </w:r>
      <w:r>
        <w:rPr>
          <w:rFonts w:ascii="Times New Roman" w:hAnsi="Times New Roman"/>
          <w:sz w:val="24"/>
        </w:rPr>
        <w:t>, SNR or S/N. SNR is the difference between the average signal and average background divided by the variation from sample to sample (e.g., video frames):</w:t>
      </w:r>
    </w:p>
    <w:p w:rsidR="008C4548" w:rsidRDefault="008C4548" w:rsidP="001521A9">
      <w:r>
        <w:rPr>
          <w:rFonts w:ascii="Cambria Math" w:hAnsi="Cambria Math"/>
          <w:i/>
          <w:sz w:val="24"/>
        </w:rPr>
        <w:t xml:space="preserve">𝑆𝑁𝑅= </w:t>
      </w:r>
    </w:p>
    <w:sectPr w:rsidR="008C4548" w:rsidSect="008C4548">
      <w:headerReference w:type="default" r:id="rId20"/>
      <w:footerReference w:type="even" r:id="rId21"/>
      <w:foot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AAB" w:rsidRDefault="00AF0AAB" w:rsidP="00CF25EA">
      <w:pPr>
        <w:spacing w:after="0" w:line="240" w:lineRule="auto"/>
      </w:pPr>
      <w:r>
        <w:separator/>
      </w:r>
    </w:p>
  </w:endnote>
  <w:endnote w:type="continuationSeparator" w:id="0">
    <w:p w:rsidR="00AF0AAB" w:rsidRDefault="00AF0AAB" w:rsidP="00CF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Wingdings 3">
    <w:panose1 w:val="05040102010807070707"/>
    <w:charset w:val="00"/>
    <w:family w:val="auto"/>
    <w:pitch w:val="variable"/>
    <w:sig w:usb0="03000000"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48" w:rsidRDefault="008C4548" w:rsidP="00E96B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4548" w:rsidRDefault="008C45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48" w:rsidRDefault="008C4548" w:rsidP="00E96B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2E26">
      <w:rPr>
        <w:rStyle w:val="PageNumber"/>
        <w:noProof/>
      </w:rPr>
      <w:t>1</w:t>
    </w:r>
    <w:r>
      <w:rPr>
        <w:rStyle w:val="PageNumber"/>
      </w:rPr>
      <w:fldChar w:fldCharType="end"/>
    </w:r>
  </w:p>
  <w:p w:rsidR="008C4548" w:rsidRDefault="008C4548" w:rsidP="006F1412">
    <w:pPr>
      <w:pStyle w:val="Footer"/>
      <w:jc w:val="right"/>
    </w:pPr>
    <w:r>
      <w:t>Version 0.7, 28 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AAB" w:rsidRDefault="00AF0AAB" w:rsidP="00CF25EA">
      <w:pPr>
        <w:spacing w:after="0" w:line="240" w:lineRule="auto"/>
      </w:pPr>
      <w:r>
        <w:separator/>
      </w:r>
    </w:p>
  </w:footnote>
  <w:footnote w:type="continuationSeparator" w:id="0">
    <w:p w:rsidR="00AF0AAB" w:rsidRDefault="00AF0AAB" w:rsidP="00CF2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48" w:rsidRDefault="008C4548">
    <w:pPr>
      <w:pStyle w:val="Header"/>
    </w:pPr>
    <w:r w:rsidRPr="00FD5221">
      <w:rPr>
        <w:rFonts w:ascii="Times New Roman" w:hAnsi="Times New Roman"/>
        <w:b/>
        <w:sz w:val="24"/>
      </w:rPr>
      <w:t>The PC165-DNR Missing</w:t>
    </w:r>
    <w:r>
      <w:rPr>
        <w:rFonts w:ascii="Times New Roman" w:hAnsi="Times New Roman"/>
        <w:b/>
        <w:sz w:val="24"/>
      </w:rPr>
      <w:t xml:space="preserve"> Manual for Astronomy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866"/>
    <w:multiLevelType w:val="multilevel"/>
    <w:tmpl w:val="44FE5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0E0E16"/>
    <w:multiLevelType w:val="multilevel"/>
    <w:tmpl w:val="DF2E828C"/>
    <w:lvl w:ilvl="0">
      <w:start w:val="1"/>
      <w:numFmt w:val="decimal"/>
      <w:lvlText w:val="%1.0"/>
      <w:lvlJc w:val="left"/>
      <w:pPr>
        <w:ind w:left="99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590"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190" w:hanging="1800"/>
      </w:pPr>
      <w:rPr>
        <w:rFonts w:hint="default"/>
      </w:rPr>
    </w:lvl>
  </w:abstractNum>
  <w:abstractNum w:abstractNumId="2">
    <w:nsid w:val="45C31237"/>
    <w:multiLevelType w:val="hybridMultilevel"/>
    <w:tmpl w:val="44FE5860"/>
    <w:lvl w:ilvl="0" w:tplc="CA606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2C0B05"/>
    <w:multiLevelType w:val="hybridMultilevel"/>
    <w:tmpl w:val="4120F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462FA"/>
    <w:multiLevelType w:val="multilevel"/>
    <w:tmpl w:val="DF2E828C"/>
    <w:lvl w:ilvl="0">
      <w:start w:val="1"/>
      <w:numFmt w:val="decimal"/>
      <w:lvlText w:val="%1.0"/>
      <w:lvlJc w:val="left"/>
      <w:pPr>
        <w:ind w:left="99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590"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190" w:hanging="180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221"/>
    <w:rsid w:val="00026893"/>
    <w:rsid w:val="00047832"/>
    <w:rsid w:val="000544FB"/>
    <w:rsid w:val="000546B1"/>
    <w:rsid w:val="00072E26"/>
    <w:rsid w:val="00105D71"/>
    <w:rsid w:val="00130908"/>
    <w:rsid w:val="00137D8A"/>
    <w:rsid w:val="00146741"/>
    <w:rsid w:val="001521A9"/>
    <w:rsid w:val="00156C54"/>
    <w:rsid w:val="0017107A"/>
    <w:rsid w:val="00171A2B"/>
    <w:rsid w:val="00173097"/>
    <w:rsid w:val="001B11C7"/>
    <w:rsid w:val="001B6979"/>
    <w:rsid w:val="001D6F3F"/>
    <w:rsid w:val="001F2741"/>
    <w:rsid w:val="0020722B"/>
    <w:rsid w:val="00236A65"/>
    <w:rsid w:val="00254481"/>
    <w:rsid w:val="002805ED"/>
    <w:rsid w:val="002846E7"/>
    <w:rsid w:val="00320977"/>
    <w:rsid w:val="00336D0F"/>
    <w:rsid w:val="00363580"/>
    <w:rsid w:val="00397848"/>
    <w:rsid w:val="003B0226"/>
    <w:rsid w:val="003E79EA"/>
    <w:rsid w:val="00491C73"/>
    <w:rsid w:val="004B126C"/>
    <w:rsid w:val="004C581F"/>
    <w:rsid w:val="004C61BF"/>
    <w:rsid w:val="004D4B14"/>
    <w:rsid w:val="004F1508"/>
    <w:rsid w:val="00513C0B"/>
    <w:rsid w:val="00515ED5"/>
    <w:rsid w:val="0055559F"/>
    <w:rsid w:val="005D640D"/>
    <w:rsid w:val="005E3D3E"/>
    <w:rsid w:val="006015CE"/>
    <w:rsid w:val="006349AE"/>
    <w:rsid w:val="00641BE2"/>
    <w:rsid w:val="00653FB9"/>
    <w:rsid w:val="006A5CEF"/>
    <w:rsid w:val="006C122D"/>
    <w:rsid w:val="006C123A"/>
    <w:rsid w:val="006F0DC3"/>
    <w:rsid w:val="006F1412"/>
    <w:rsid w:val="00715C7F"/>
    <w:rsid w:val="007207C5"/>
    <w:rsid w:val="00731FE7"/>
    <w:rsid w:val="00735700"/>
    <w:rsid w:val="00764563"/>
    <w:rsid w:val="007753E9"/>
    <w:rsid w:val="007A34CB"/>
    <w:rsid w:val="007C038F"/>
    <w:rsid w:val="008113F2"/>
    <w:rsid w:val="00867D34"/>
    <w:rsid w:val="00894D7E"/>
    <w:rsid w:val="00897829"/>
    <w:rsid w:val="008C4548"/>
    <w:rsid w:val="008E264C"/>
    <w:rsid w:val="00910DB0"/>
    <w:rsid w:val="009536D9"/>
    <w:rsid w:val="00955C68"/>
    <w:rsid w:val="00956F28"/>
    <w:rsid w:val="00976513"/>
    <w:rsid w:val="00981B2C"/>
    <w:rsid w:val="009F4273"/>
    <w:rsid w:val="00A33404"/>
    <w:rsid w:val="00A41D22"/>
    <w:rsid w:val="00AD7D3F"/>
    <w:rsid w:val="00AE4CF2"/>
    <w:rsid w:val="00AF0AAB"/>
    <w:rsid w:val="00AF72FE"/>
    <w:rsid w:val="00B51075"/>
    <w:rsid w:val="00B92581"/>
    <w:rsid w:val="00BA1EA7"/>
    <w:rsid w:val="00C35F4F"/>
    <w:rsid w:val="00C425BB"/>
    <w:rsid w:val="00C45EE5"/>
    <w:rsid w:val="00C74069"/>
    <w:rsid w:val="00C8508A"/>
    <w:rsid w:val="00C97517"/>
    <w:rsid w:val="00CC1FC7"/>
    <w:rsid w:val="00CC3485"/>
    <w:rsid w:val="00CF25EA"/>
    <w:rsid w:val="00D4071D"/>
    <w:rsid w:val="00D47266"/>
    <w:rsid w:val="00D5795C"/>
    <w:rsid w:val="00D754A9"/>
    <w:rsid w:val="00D77C1A"/>
    <w:rsid w:val="00D87517"/>
    <w:rsid w:val="00DA1F1A"/>
    <w:rsid w:val="00DA30CC"/>
    <w:rsid w:val="00E077E1"/>
    <w:rsid w:val="00E13BA6"/>
    <w:rsid w:val="00E5237B"/>
    <w:rsid w:val="00E55736"/>
    <w:rsid w:val="00E63AF0"/>
    <w:rsid w:val="00E7451D"/>
    <w:rsid w:val="00E80199"/>
    <w:rsid w:val="00E96BBD"/>
    <w:rsid w:val="00E97517"/>
    <w:rsid w:val="00EA4430"/>
    <w:rsid w:val="00EA7E84"/>
    <w:rsid w:val="00EC6B06"/>
    <w:rsid w:val="00EF7E14"/>
    <w:rsid w:val="00F11FBB"/>
    <w:rsid w:val="00F620E0"/>
    <w:rsid w:val="00F620EB"/>
    <w:rsid w:val="00F72D21"/>
    <w:rsid w:val="00FB439D"/>
    <w:rsid w:val="00FD43AA"/>
    <w:rsid w:val="00FD52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79"/>
    <w:pPr>
      <w:spacing w:after="200" w:line="276" w:lineRule="auto"/>
    </w:pPr>
    <w:rPr>
      <w:sz w:val="22"/>
      <w:szCs w:val="22"/>
    </w:rPr>
  </w:style>
  <w:style w:type="paragraph" w:styleId="Heading1">
    <w:name w:val="heading 1"/>
    <w:basedOn w:val="Normal"/>
    <w:next w:val="Normal"/>
    <w:link w:val="Heading1Char"/>
    <w:uiPriority w:val="99"/>
    <w:qFormat/>
    <w:rsid w:val="00981B2C"/>
    <w:pPr>
      <w:keepNext/>
      <w:keepLines/>
      <w:spacing w:before="480" w:after="0"/>
      <w:outlineLvl w:val="0"/>
    </w:pPr>
    <w:rPr>
      <w:rFonts w:ascii="Cambria" w:eastAsia="MS Gothic" w:hAnsi="Cambria"/>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81B2C"/>
    <w:rPr>
      <w:rFonts w:ascii="Cambria" w:eastAsia="MS Gothic" w:hAnsi="Cambria" w:cs="Times New Roman"/>
      <w:b/>
      <w:bCs/>
      <w:color w:val="345A8A"/>
      <w:sz w:val="32"/>
    </w:rPr>
  </w:style>
  <w:style w:type="character" w:styleId="Hyperlink">
    <w:name w:val="Hyperlink"/>
    <w:uiPriority w:val="99"/>
    <w:rsid w:val="00FD5221"/>
    <w:rPr>
      <w:rFonts w:cs="Times New Roman"/>
      <w:color w:val="0000FF"/>
      <w:u w:val="single"/>
    </w:rPr>
  </w:style>
  <w:style w:type="paragraph" w:styleId="ListParagraph">
    <w:name w:val="List Paragraph"/>
    <w:basedOn w:val="Normal"/>
    <w:uiPriority w:val="99"/>
    <w:qFormat/>
    <w:rsid w:val="00137D8A"/>
    <w:pPr>
      <w:ind w:left="720"/>
      <w:contextualSpacing/>
    </w:pPr>
  </w:style>
  <w:style w:type="paragraph" w:styleId="Header">
    <w:name w:val="header"/>
    <w:basedOn w:val="Normal"/>
    <w:link w:val="HeaderChar"/>
    <w:uiPriority w:val="99"/>
    <w:rsid w:val="00CF25EA"/>
    <w:pPr>
      <w:tabs>
        <w:tab w:val="center" w:pos="4680"/>
        <w:tab w:val="right" w:pos="9360"/>
      </w:tabs>
      <w:spacing w:after="0" w:line="240" w:lineRule="auto"/>
    </w:pPr>
  </w:style>
  <w:style w:type="character" w:customStyle="1" w:styleId="HeaderChar">
    <w:name w:val="Header Char"/>
    <w:link w:val="Header"/>
    <w:uiPriority w:val="99"/>
    <w:rsid w:val="00CF25EA"/>
    <w:rPr>
      <w:rFonts w:cs="Times New Roman"/>
    </w:rPr>
  </w:style>
  <w:style w:type="paragraph" w:styleId="Footer">
    <w:name w:val="footer"/>
    <w:basedOn w:val="Normal"/>
    <w:link w:val="FooterChar"/>
    <w:uiPriority w:val="99"/>
    <w:semiHidden/>
    <w:rsid w:val="00CF25EA"/>
    <w:pPr>
      <w:tabs>
        <w:tab w:val="center" w:pos="4680"/>
        <w:tab w:val="right" w:pos="9360"/>
      </w:tabs>
      <w:spacing w:after="0" w:line="240" w:lineRule="auto"/>
    </w:pPr>
  </w:style>
  <w:style w:type="character" w:customStyle="1" w:styleId="FooterChar">
    <w:name w:val="Footer Char"/>
    <w:link w:val="Footer"/>
    <w:uiPriority w:val="99"/>
    <w:rsid w:val="00CF25EA"/>
    <w:rPr>
      <w:rFonts w:cs="Times New Roman"/>
    </w:rPr>
  </w:style>
  <w:style w:type="paragraph" w:styleId="BalloonText">
    <w:name w:val="Balloon Text"/>
    <w:basedOn w:val="Normal"/>
    <w:link w:val="BalloonTextChar"/>
    <w:uiPriority w:val="99"/>
    <w:semiHidden/>
    <w:rsid w:val="00CF25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5EA"/>
    <w:rPr>
      <w:rFonts w:ascii="Tahoma" w:hAnsi="Tahoma" w:cs="Tahoma"/>
      <w:sz w:val="16"/>
    </w:rPr>
  </w:style>
  <w:style w:type="table" w:styleId="TableGrid">
    <w:name w:val="Table Grid"/>
    <w:basedOn w:val="TableNormal"/>
    <w:uiPriority w:val="99"/>
    <w:rsid w:val="0020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rsid w:val="00EA7E84"/>
    <w:rPr>
      <w:rFonts w:cs="Times New Roman"/>
    </w:rPr>
  </w:style>
  <w:style w:type="table" w:styleId="LightShading-Accent1">
    <w:name w:val="Light Shading Accent 1"/>
    <w:basedOn w:val="TableNormal"/>
    <w:uiPriority w:val="99"/>
    <w:rsid w:val="00AD7D3F"/>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shd w:val="clear" w:color="auto" w:fill="auto"/>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shd w:val="clear" w:color="auto" w:fill="auto"/>
      </w:rPr>
      <w:tblPr/>
      <w:tcPr>
        <w:tcBorders>
          <w:top w:val="single" w:sz="8" w:space="0" w:color="4F81BD"/>
          <w:left w:val="nil"/>
          <w:bottom w:val="single" w:sz="8" w:space="0" w:color="4F81BD"/>
          <w:right w:val="nil"/>
          <w:insideH w:val="nil"/>
          <w:insideV w:val="nil"/>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left w:val="nil"/>
          <w:right w:val="nil"/>
          <w:insideH w:val="nil"/>
          <w:insideV w:val="nil"/>
        </w:tcBorders>
        <w:shd w:val="clear" w:color="auto" w:fill="D3DFEE"/>
      </w:tcPr>
    </w:tblStylePr>
    <w:tblStylePr w:type="band1Horz">
      <w:rPr>
        <w:rFonts w:cs="Times New Roman"/>
        <w:shd w:val="clear" w:color="auto" w:fill="auto"/>
      </w:rPr>
      <w:tblPr/>
      <w:tcPr>
        <w:tcBorders>
          <w:left w:val="nil"/>
          <w:right w:val="nil"/>
          <w:insideH w:val="nil"/>
          <w:insideV w:val="nil"/>
        </w:tcBorders>
        <w:shd w:val="clear" w:color="auto" w:fill="D3DFEE"/>
      </w:tcPr>
    </w:tblStylePr>
  </w:style>
  <w:style w:type="character" w:styleId="PlaceholderText">
    <w:name w:val="Placeholder Text"/>
    <w:uiPriority w:val="99"/>
    <w:semiHidden/>
    <w:rsid w:val="005E3D3E"/>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percircuits.com/media/docs/blk-cpt235vh2-manual-do.pdf" TargetMode="External"/><Relationship Id="rId18" Type="http://schemas.openxmlformats.org/officeDocument/2006/relationships/hyperlink" Target="http://www.supercircuits.com/media/docs/blk-cpt235vh2-manual-do.pdf"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ecuritycamera2000.com/download/PZ0420-User-Manual.pdf" TargetMode="External"/><Relationship Id="rId17" Type="http://schemas.openxmlformats.org/officeDocument/2006/relationships/hyperlink" Target="http://www.dangl.at/menu_hhe.htm" TargetMode="External"/><Relationship Id="rId2" Type="http://schemas.openxmlformats.org/officeDocument/2006/relationships/styles" Target="styles.xml"/><Relationship Id="rId16" Type="http://schemas.openxmlformats.org/officeDocument/2006/relationships/hyperlink" Target="http://www.dangl.at/ausruest/vid_tim/vid_tim1.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curitycamera2000.com/products/600TVL-SONY-SUPER-HAD-CCD-D%252dWDR-Color-Board-Camera-with-OSD-Menu-DNR.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uigroup.com/forums/viewthread/4189/" TargetMode="External"/><Relationship Id="rId23" Type="http://schemas.openxmlformats.org/officeDocument/2006/relationships/fontTable" Target="fontTable.xml"/><Relationship Id="rId10" Type="http://schemas.openxmlformats.org/officeDocument/2006/relationships/hyperlink" Target="http://www.eaglevision1.com/security_camera_FAQ.htm" TargetMode="External"/><Relationship Id="rId19" Type="http://schemas.openxmlformats.org/officeDocument/2006/relationships/hyperlink" Target="http://www.instructables.com/id/Adding-remote-OSD-button-control-to-the-SuperCircu/?ALLSTEPS" TargetMode="External"/><Relationship Id="rId4" Type="http://schemas.openxmlformats.org/officeDocument/2006/relationships/settings" Target="settings.xml"/><Relationship Id="rId9" Type="http://schemas.openxmlformats.org/officeDocument/2006/relationships/hyperlink" Target="http://www.supercircuits.com" TargetMode="External"/><Relationship Id="rId14" Type="http://schemas.openxmlformats.org/officeDocument/2006/relationships/hyperlink" Target="http://www.digiop.com/files/documents/Digiop_Black_HighPerformance_Bullet_Cameras.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2713</Words>
  <Characters>15468</Characters>
  <Application>Microsoft Office Word</Application>
  <DocSecurity>0</DocSecurity>
  <Lines>128</Lines>
  <Paragraphs>36</Paragraphs>
  <ScaleCrop>false</ScaleCrop>
  <Company>Department of Water Resources</Company>
  <LinksUpToDate>false</LinksUpToDate>
  <CharactersWithSpaces>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tswift</dc:creator>
  <cp:lastModifiedBy>Observatory</cp:lastModifiedBy>
  <cp:revision>2</cp:revision>
  <dcterms:created xsi:type="dcterms:W3CDTF">2014-06-30T06:57:00Z</dcterms:created>
  <dcterms:modified xsi:type="dcterms:W3CDTF">2014-06-30T06:57:00Z</dcterms:modified>
</cp:coreProperties>
</file>